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FE04" w14:textId="73F20DAE" w:rsidR="001668E5" w:rsidRPr="006B57C8" w:rsidRDefault="008A7921">
      <w:pPr>
        <w:rPr>
          <w:sz w:val="22"/>
          <w:szCs w:val="22"/>
        </w:rPr>
      </w:pPr>
      <w:r>
        <w:rPr>
          <w:noProof/>
        </w:rPr>
        <mc:AlternateContent>
          <mc:Choice Requires="wps">
            <w:drawing>
              <wp:anchor distT="0" distB="0" distL="114300" distR="114300" simplePos="0" relativeHeight="251663360" behindDoc="0" locked="0" layoutInCell="1" allowOverlap="1" wp14:anchorId="49231073" wp14:editId="371FAB6C">
                <wp:simplePos x="0" y="0"/>
                <wp:positionH relativeFrom="column">
                  <wp:posOffset>-826851</wp:posOffset>
                </wp:positionH>
                <wp:positionV relativeFrom="paragraph">
                  <wp:posOffset>694501</wp:posOffset>
                </wp:positionV>
                <wp:extent cx="3380740" cy="666115"/>
                <wp:effectExtent l="63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8DFC2" w14:textId="77777777" w:rsidR="008A7921" w:rsidRPr="00F54B37" w:rsidRDefault="008A7921" w:rsidP="008A7921">
                            <w:pPr>
                              <w:spacing w:line="360" w:lineRule="auto"/>
                              <w:jc w:val="center"/>
                              <w:rPr>
                                <w:rFonts w:ascii="Calibri" w:hAnsi="Calibri"/>
                                <w:sz w:val="20"/>
                                <w:szCs w:val="20"/>
                              </w:rPr>
                            </w:pPr>
                            <w:r w:rsidRPr="00F54B37">
                              <w:rPr>
                                <w:rFonts w:ascii="Calibri" w:hAnsi="Calibri"/>
                                <w:sz w:val="20"/>
                                <w:szCs w:val="20"/>
                              </w:rPr>
                              <w:t>ΚΥΠΡΙΑΚΗ ΔΗΜΟΚΡΑΤΙΑ</w:t>
                            </w:r>
                          </w:p>
                          <w:p w14:paraId="65DCEBA4" w14:textId="77777777" w:rsidR="008A7921" w:rsidRPr="00E23890" w:rsidRDefault="008A7921" w:rsidP="008A7921">
                            <w:pPr>
                              <w:jc w:val="center"/>
                              <w:rPr>
                                <w:rFonts w:ascii="Calibri" w:hAnsi="Calibri"/>
                                <w:b/>
                                <w:sz w:val="20"/>
                                <w:szCs w:val="20"/>
                              </w:rPr>
                            </w:pPr>
                            <w:r w:rsidRPr="00E23890">
                              <w:rPr>
                                <w:rFonts w:ascii="Calibri" w:hAnsi="Calibri"/>
                                <w:b/>
                                <w:sz w:val="20"/>
                                <w:szCs w:val="20"/>
                              </w:rPr>
                              <w:t>ΥΦΥΠΟΥΡΓΕΙΟ</w:t>
                            </w:r>
                          </w:p>
                          <w:p w14:paraId="6748EE6F" w14:textId="77777777" w:rsidR="008A7921" w:rsidRPr="00E23890" w:rsidRDefault="008A7921" w:rsidP="008A7921">
                            <w:pPr>
                              <w:jc w:val="center"/>
                              <w:rPr>
                                <w:rFonts w:ascii="Calibri" w:hAnsi="Calibri"/>
                                <w:b/>
                                <w:sz w:val="20"/>
                                <w:szCs w:val="20"/>
                              </w:rPr>
                            </w:pPr>
                            <w:r w:rsidRPr="00E23890">
                              <w:rPr>
                                <w:rFonts w:ascii="Calibri" w:hAnsi="Calibri"/>
                                <w:b/>
                                <w:sz w:val="20"/>
                                <w:szCs w:val="20"/>
                              </w:rPr>
                              <w:t>ΕΡΕΥΝΑ</w:t>
                            </w:r>
                            <w:r>
                              <w:rPr>
                                <w:rFonts w:ascii="Calibri" w:hAnsi="Calibri"/>
                                <w:b/>
                                <w:sz w:val="20"/>
                                <w:szCs w:val="20"/>
                              </w:rPr>
                              <w:t>Σ, ΚΑΙΝΟΤΟΜΙΑΣ ΚΑΙ ΨΗΦΙΑΚΗΣ ΠΟΛΙ</w:t>
                            </w:r>
                            <w:r w:rsidRPr="00E23890">
                              <w:rPr>
                                <w:rFonts w:ascii="Calibri" w:hAnsi="Calibri"/>
                                <w:b/>
                                <w:sz w:val="20"/>
                                <w:szCs w:val="20"/>
                              </w:rPr>
                              <w:t>ΤΙΚΗΣ</w:t>
                            </w:r>
                          </w:p>
                          <w:p w14:paraId="73EFFBD3" w14:textId="77777777" w:rsidR="008A7921" w:rsidRPr="00914DC4" w:rsidRDefault="008A7921" w:rsidP="008A7921">
                            <w:pPr>
                              <w:spacing w:line="36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31073" id="_x0000_t202" coordsize="21600,21600" o:spt="202" path="m,l,21600r21600,l21600,xe">
                <v:stroke joinstyle="miter"/>
                <v:path gradientshapeok="t" o:connecttype="rect"/>
              </v:shapetype>
              <v:shape id="Text Box 2" o:spid="_x0000_s1026" type="#_x0000_t202" style="position:absolute;margin-left:-65.1pt;margin-top:54.7pt;width:266.2pt;height:5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" stroked="f">
                <v:textbox>
                  <w:txbxContent>
                    <w:p w14:paraId="29E8DFC2" w14:textId="77777777" w:rsidR="008A7921" w:rsidRPr="00F54B37" w:rsidRDefault="008A7921" w:rsidP="008A7921">
                      <w:pPr>
                        <w:spacing w:line="360" w:lineRule="auto"/>
                        <w:jc w:val="center"/>
                        <w:rPr>
                          <w:rFonts w:ascii="Calibri" w:hAnsi="Calibri"/>
                          <w:sz w:val="20"/>
                          <w:szCs w:val="20"/>
                        </w:rPr>
                      </w:pPr>
                      <w:r w:rsidRPr="00F54B37">
                        <w:rPr>
                          <w:rFonts w:ascii="Calibri" w:hAnsi="Calibri"/>
                          <w:sz w:val="20"/>
                          <w:szCs w:val="20"/>
                        </w:rPr>
                        <w:t>ΚΥΠΡΙΑΚΗ ΔΗΜΟΚΡΑΤΙΑ</w:t>
                      </w:r>
                    </w:p>
                    <w:p w14:paraId="65DCEBA4" w14:textId="77777777" w:rsidR="008A7921" w:rsidRPr="00E23890" w:rsidRDefault="008A7921" w:rsidP="008A7921">
                      <w:pPr>
                        <w:jc w:val="center"/>
                        <w:rPr>
                          <w:rFonts w:ascii="Calibri" w:hAnsi="Calibri"/>
                          <w:b/>
                          <w:sz w:val="20"/>
                          <w:szCs w:val="20"/>
                        </w:rPr>
                      </w:pPr>
                      <w:r w:rsidRPr="00E23890">
                        <w:rPr>
                          <w:rFonts w:ascii="Calibri" w:hAnsi="Calibri"/>
                          <w:b/>
                          <w:sz w:val="20"/>
                          <w:szCs w:val="20"/>
                        </w:rPr>
                        <w:t>ΥΦΥΠΟΥΡΓΕΙΟ</w:t>
                      </w:r>
                    </w:p>
                    <w:p w14:paraId="6748EE6F" w14:textId="77777777" w:rsidR="008A7921" w:rsidRPr="00E23890" w:rsidRDefault="008A7921" w:rsidP="008A7921">
                      <w:pPr>
                        <w:jc w:val="center"/>
                        <w:rPr>
                          <w:rFonts w:ascii="Calibri" w:hAnsi="Calibri"/>
                          <w:b/>
                          <w:sz w:val="20"/>
                          <w:szCs w:val="20"/>
                        </w:rPr>
                      </w:pPr>
                      <w:r w:rsidRPr="00E23890">
                        <w:rPr>
                          <w:rFonts w:ascii="Calibri" w:hAnsi="Calibri"/>
                          <w:b/>
                          <w:sz w:val="20"/>
                          <w:szCs w:val="20"/>
                        </w:rPr>
                        <w:t>ΕΡΕΥΝΑ</w:t>
                      </w:r>
                      <w:r>
                        <w:rPr>
                          <w:rFonts w:ascii="Calibri" w:hAnsi="Calibri"/>
                          <w:b/>
                          <w:sz w:val="20"/>
                          <w:szCs w:val="20"/>
                        </w:rPr>
                        <w:t>Σ, ΚΑΙΝΟΤΟΜΙΑΣ ΚΑΙ ΨΗΦΙΑΚΗΣ ΠΟΛΙ</w:t>
                      </w:r>
                      <w:r w:rsidRPr="00E23890">
                        <w:rPr>
                          <w:rFonts w:ascii="Calibri" w:hAnsi="Calibri"/>
                          <w:b/>
                          <w:sz w:val="20"/>
                          <w:szCs w:val="20"/>
                        </w:rPr>
                        <w:t>ΤΙΚΗΣ</w:t>
                      </w:r>
                    </w:p>
                    <w:p w14:paraId="73EFFBD3" w14:textId="77777777" w:rsidR="008A7921" w:rsidRPr="00914DC4" w:rsidRDefault="008A7921" w:rsidP="008A7921">
                      <w:pPr>
                        <w:spacing w:line="360" w:lineRule="auto"/>
                        <w:rPr>
                          <w:sz w:val="18"/>
                          <w:szCs w:val="18"/>
                        </w:rPr>
                      </w:pPr>
                    </w:p>
                  </w:txbxContent>
                </v:textbox>
              </v:shape>
            </w:pict>
          </mc:Fallback>
        </mc:AlternateContent>
      </w:r>
      <w:r>
        <w:rPr>
          <w:noProof/>
        </w:rPr>
        <w:drawing>
          <wp:anchor distT="0" distB="0" distL="114300" distR="114300" simplePos="0" relativeHeight="251661312" behindDoc="0" locked="0" layoutInCell="1" allowOverlap="1" wp14:anchorId="6457CE30" wp14:editId="3A832886">
            <wp:simplePos x="0" y="0"/>
            <wp:positionH relativeFrom="column">
              <wp:posOffset>4814570</wp:posOffset>
            </wp:positionH>
            <wp:positionV relativeFrom="paragraph">
              <wp:posOffset>-84536</wp:posOffset>
            </wp:positionV>
            <wp:extent cx="638175" cy="723265"/>
            <wp:effectExtent l="0" t="0" r="9525" b="63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            </w:t>
      </w:r>
      <w:r>
        <w:rPr>
          <w:noProof/>
        </w:rPr>
        <w:drawing>
          <wp:inline distT="0" distB="0" distL="0" distR="0" wp14:anchorId="315310D1" wp14:editId="6597D63C">
            <wp:extent cx="628650" cy="638175"/>
            <wp:effectExtent l="0" t="0" r="0" b="9525"/>
            <wp:docPr id="5" name="Picture 1" descr="μαυροασπρό μικ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αυροασπρό μικρ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5B31B180" w14:textId="6515E951" w:rsidR="001668E5" w:rsidRPr="006B57C8" w:rsidRDefault="008A7921">
      <w:pPr>
        <w:rPr>
          <w:sz w:val="22"/>
          <w:szCs w:val="22"/>
        </w:rPr>
      </w:pPr>
      <w:r>
        <w:rPr>
          <w:noProof/>
        </w:rPr>
        <mc:AlternateContent>
          <mc:Choice Requires="wps">
            <w:drawing>
              <wp:anchor distT="0" distB="0" distL="114300" distR="114300" simplePos="0" relativeHeight="251659264" behindDoc="0" locked="0" layoutInCell="1" allowOverlap="1" wp14:anchorId="79CB84D0" wp14:editId="0996664B">
                <wp:simplePos x="0" y="0"/>
                <wp:positionH relativeFrom="column">
                  <wp:posOffset>3861881</wp:posOffset>
                </wp:positionH>
                <wp:positionV relativeFrom="paragraph">
                  <wp:posOffset>107302</wp:posOffset>
                </wp:positionV>
                <wp:extent cx="2400300" cy="609600"/>
                <wp:effectExtent l="635" t="635"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9C66B" w14:textId="77777777" w:rsidR="008A7921" w:rsidRPr="00F54B37" w:rsidRDefault="008A7921" w:rsidP="008A7921">
                            <w:pPr>
                              <w:jc w:val="center"/>
                              <w:rPr>
                                <w:rFonts w:ascii="Calibri" w:hAnsi="Calibri"/>
                                <w:b/>
                              </w:rPr>
                            </w:pPr>
                            <w:r w:rsidRPr="00F54B37">
                              <w:rPr>
                                <w:rFonts w:ascii="Calibri" w:hAnsi="Calibri"/>
                                <w:b/>
                              </w:rPr>
                              <w:t xml:space="preserve">ΤΜΗΜΑ </w:t>
                            </w:r>
                          </w:p>
                          <w:p w14:paraId="489DBAD5" w14:textId="77777777" w:rsidR="008A7921" w:rsidRPr="00F54B37" w:rsidRDefault="008A7921" w:rsidP="008A7921">
                            <w:pPr>
                              <w:jc w:val="center"/>
                              <w:rPr>
                                <w:rFonts w:ascii="Calibri" w:hAnsi="Calibri"/>
                                <w:b/>
                              </w:rPr>
                            </w:pPr>
                            <w:r w:rsidRPr="00F54B37">
                              <w:rPr>
                                <w:rFonts w:ascii="Calibri" w:hAnsi="Calibri"/>
                                <w:b/>
                              </w:rPr>
                              <w:t>ΗΛΕΚΤΡΟΝΙΚΩΝ ΕΠΙΚΟΙΝΩΝΙΩΝ</w:t>
                            </w:r>
                          </w:p>
                          <w:p w14:paraId="66154D8D" w14:textId="77777777" w:rsidR="008A7921" w:rsidRPr="00F54B37" w:rsidRDefault="008A7921" w:rsidP="008A7921">
                            <w:pPr>
                              <w:jc w:val="center"/>
                              <w:rPr>
                                <w:rFonts w:ascii="Calibri" w:hAnsi="Calibri"/>
                                <w:sz w:val="22"/>
                                <w:szCs w:val="22"/>
                              </w:rPr>
                            </w:pPr>
                            <w:r w:rsidRPr="00F54B37">
                              <w:rPr>
                                <w:rFonts w:ascii="Calibri" w:hAnsi="Calibri"/>
                                <w:sz w:val="22"/>
                                <w:szCs w:val="22"/>
                              </w:rPr>
                              <w:t>ΛΕΥΚΩΣΙΑ 2048</w:t>
                            </w:r>
                          </w:p>
                          <w:p w14:paraId="5A4D01B3" w14:textId="77777777" w:rsidR="008A7921" w:rsidRPr="00914DC4" w:rsidRDefault="008A7921" w:rsidP="008A7921">
                            <w:pPr>
                              <w:spacing w:line="36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84D0" id="Text Box 3" o:spid="_x0000_s1027" type="#_x0000_t202" style="position:absolute;margin-left:304.1pt;margin-top:8.45pt;width:189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" stroked="f">
                <v:textbox>
                  <w:txbxContent>
                    <w:p w14:paraId="07D9C66B" w14:textId="77777777" w:rsidR="008A7921" w:rsidRPr="00F54B37" w:rsidRDefault="008A7921" w:rsidP="008A7921">
                      <w:pPr>
                        <w:jc w:val="center"/>
                        <w:rPr>
                          <w:rFonts w:ascii="Calibri" w:hAnsi="Calibri"/>
                          <w:b/>
                        </w:rPr>
                      </w:pPr>
                      <w:r w:rsidRPr="00F54B37">
                        <w:rPr>
                          <w:rFonts w:ascii="Calibri" w:hAnsi="Calibri"/>
                          <w:b/>
                        </w:rPr>
                        <w:t xml:space="preserve">ΤΜΗΜΑ </w:t>
                      </w:r>
                    </w:p>
                    <w:p w14:paraId="489DBAD5" w14:textId="77777777" w:rsidR="008A7921" w:rsidRPr="00F54B37" w:rsidRDefault="008A7921" w:rsidP="008A7921">
                      <w:pPr>
                        <w:jc w:val="center"/>
                        <w:rPr>
                          <w:rFonts w:ascii="Calibri" w:hAnsi="Calibri"/>
                          <w:b/>
                        </w:rPr>
                      </w:pPr>
                      <w:r w:rsidRPr="00F54B37">
                        <w:rPr>
                          <w:rFonts w:ascii="Calibri" w:hAnsi="Calibri"/>
                          <w:b/>
                        </w:rPr>
                        <w:t>ΗΛΕΚΤΡΟΝΙΚΩΝ ΕΠΙΚΟΙΝΩΝΙΩΝ</w:t>
                      </w:r>
                    </w:p>
                    <w:p w14:paraId="66154D8D" w14:textId="77777777" w:rsidR="008A7921" w:rsidRPr="00F54B37" w:rsidRDefault="008A7921" w:rsidP="008A7921">
                      <w:pPr>
                        <w:jc w:val="center"/>
                        <w:rPr>
                          <w:rFonts w:ascii="Calibri" w:hAnsi="Calibri"/>
                          <w:sz w:val="22"/>
                          <w:szCs w:val="22"/>
                        </w:rPr>
                      </w:pPr>
                      <w:r w:rsidRPr="00F54B37">
                        <w:rPr>
                          <w:rFonts w:ascii="Calibri" w:hAnsi="Calibri"/>
                          <w:sz w:val="22"/>
                          <w:szCs w:val="22"/>
                        </w:rPr>
                        <w:t>ΛΕΥΚΩΣΙΑ 2048</w:t>
                      </w:r>
                    </w:p>
                    <w:p w14:paraId="5A4D01B3" w14:textId="77777777" w:rsidR="008A7921" w:rsidRPr="00914DC4" w:rsidRDefault="008A7921" w:rsidP="008A7921">
                      <w:pPr>
                        <w:spacing w:line="360" w:lineRule="auto"/>
                        <w:rPr>
                          <w:sz w:val="18"/>
                          <w:szCs w:val="18"/>
                        </w:rPr>
                      </w:pPr>
                    </w:p>
                  </w:txbxContent>
                </v:textbox>
              </v:shape>
            </w:pict>
          </mc:Fallback>
        </mc:AlternateContent>
      </w:r>
    </w:p>
    <w:p w14:paraId="1C73515F" w14:textId="5872D220" w:rsidR="001668E5" w:rsidRPr="006B57C8" w:rsidRDefault="001668E5">
      <w:pPr>
        <w:rPr>
          <w:sz w:val="22"/>
          <w:szCs w:val="22"/>
        </w:rPr>
      </w:pPr>
    </w:p>
    <w:p w14:paraId="0F056323" w14:textId="78CB22A6" w:rsidR="001668E5" w:rsidRPr="006B57C8" w:rsidRDefault="001668E5">
      <w:pPr>
        <w:rPr>
          <w:sz w:val="22"/>
          <w:szCs w:val="22"/>
        </w:rPr>
      </w:pPr>
    </w:p>
    <w:p w14:paraId="5CB8DCFA" w14:textId="77777777" w:rsidR="001668E5" w:rsidRPr="006B57C8" w:rsidRDefault="001668E5">
      <w:pPr>
        <w:rPr>
          <w:sz w:val="22"/>
          <w:szCs w:val="22"/>
        </w:rPr>
      </w:pPr>
    </w:p>
    <w:p w14:paraId="0D6F8382" w14:textId="0E067F15" w:rsidR="008D45E3" w:rsidRDefault="008D45E3" w:rsidP="009068DF">
      <w:pPr>
        <w:rPr>
          <w:rFonts w:asciiTheme="minorHAnsi" w:eastAsia="Arial Unicode MS" w:hAnsiTheme="minorHAnsi"/>
          <w:sz w:val="22"/>
          <w:szCs w:val="22"/>
          <w:u w:val="single"/>
        </w:rPr>
      </w:pPr>
    </w:p>
    <w:p w14:paraId="2E6FDB03" w14:textId="16E3FEAA" w:rsidR="00F71CD9" w:rsidRDefault="00F71CD9" w:rsidP="009068DF">
      <w:pPr>
        <w:rPr>
          <w:rFonts w:asciiTheme="minorHAnsi" w:eastAsia="Arial Unicode MS" w:hAnsiTheme="minorHAnsi"/>
          <w:sz w:val="22"/>
          <w:szCs w:val="22"/>
          <w:u w:val="single"/>
        </w:rPr>
      </w:pPr>
    </w:p>
    <w:p w14:paraId="234F46F2" w14:textId="244906A8" w:rsidR="007825F8" w:rsidRDefault="007825F8" w:rsidP="007825F8">
      <w:pPr>
        <w:spacing w:line="360" w:lineRule="auto"/>
        <w:jc w:val="center"/>
        <w:rPr>
          <w:rFonts w:asciiTheme="minorHAnsi" w:hAnsiTheme="minorHAnsi" w:cs="Tahoma"/>
          <w:b/>
          <w:smallCaps/>
          <w:sz w:val="32"/>
          <w:szCs w:val="32"/>
          <w:lang w:eastAsia="en-US"/>
        </w:rPr>
      </w:pPr>
    </w:p>
    <w:p w14:paraId="7CE6187C" w14:textId="1E861957" w:rsidR="007825F8" w:rsidRPr="00607C55" w:rsidRDefault="007825F8" w:rsidP="007825F8">
      <w:pPr>
        <w:spacing w:line="360" w:lineRule="auto"/>
        <w:jc w:val="center"/>
        <w:rPr>
          <w:rFonts w:asciiTheme="minorHAnsi" w:hAnsiTheme="minorHAnsi" w:cs="Tahoma"/>
          <w:b/>
          <w:smallCaps/>
          <w:sz w:val="32"/>
          <w:szCs w:val="32"/>
          <w:lang w:eastAsia="en-US"/>
        </w:rPr>
      </w:pPr>
      <w:r w:rsidRPr="00607C55">
        <w:rPr>
          <w:rFonts w:asciiTheme="minorHAnsi" w:hAnsiTheme="minorHAnsi" w:cs="Tahoma"/>
          <w:b/>
          <w:smallCaps/>
          <w:sz w:val="32"/>
          <w:szCs w:val="32"/>
          <w:lang w:eastAsia="en-US"/>
        </w:rPr>
        <w:t xml:space="preserve">ΔΗΜΟΣΙΑ ΔΙΑΒΟΥΛΕΥΣΗ </w:t>
      </w:r>
    </w:p>
    <w:p w14:paraId="22464370" w14:textId="77777777" w:rsidR="007825F8" w:rsidRPr="00607C55" w:rsidRDefault="007825F8" w:rsidP="007825F8">
      <w:pPr>
        <w:spacing w:line="360" w:lineRule="auto"/>
        <w:jc w:val="center"/>
        <w:rPr>
          <w:rFonts w:asciiTheme="minorHAnsi" w:hAnsiTheme="minorHAnsi" w:cs="Tahoma"/>
          <w:b/>
          <w:smallCaps/>
          <w:sz w:val="20"/>
          <w:szCs w:val="20"/>
          <w:lang w:eastAsia="en-US"/>
        </w:rPr>
      </w:pPr>
    </w:p>
    <w:p w14:paraId="7C95D2DC" w14:textId="4D02C09E" w:rsidR="007825F8" w:rsidRPr="00607C55" w:rsidRDefault="007825F8" w:rsidP="007825F8">
      <w:pPr>
        <w:spacing w:line="360" w:lineRule="auto"/>
        <w:jc w:val="center"/>
        <w:rPr>
          <w:rFonts w:asciiTheme="minorHAnsi" w:hAnsiTheme="minorHAnsi" w:cs="Tahoma"/>
          <w:b/>
          <w:smallCaps/>
          <w:sz w:val="20"/>
          <w:szCs w:val="20"/>
          <w:lang w:eastAsia="en-US"/>
        </w:rPr>
      </w:pPr>
    </w:p>
    <w:p w14:paraId="1AC74473" w14:textId="77777777" w:rsidR="007825F8" w:rsidRPr="00607C55" w:rsidRDefault="007825F8" w:rsidP="007825F8">
      <w:pPr>
        <w:spacing w:line="360" w:lineRule="auto"/>
        <w:jc w:val="center"/>
        <w:rPr>
          <w:rFonts w:asciiTheme="minorHAnsi" w:hAnsiTheme="minorHAnsi" w:cs="Tahoma"/>
          <w:b/>
          <w:smallCaps/>
          <w:sz w:val="20"/>
          <w:szCs w:val="20"/>
          <w:lang w:eastAsia="en-US"/>
        </w:rPr>
      </w:pPr>
    </w:p>
    <w:p w14:paraId="4885AA5A" w14:textId="44AC3D25" w:rsidR="007825F8" w:rsidRPr="007825F8" w:rsidRDefault="007825F8" w:rsidP="007825F8">
      <w:pPr>
        <w:spacing w:line="360" w:lineRule="auto"/>
        <w:jc w:val="center"/>
        <w:rPr>
          <w:rFonts w:asciiTheme="minorHAnsi" w:hAnsiTheme="minorHAnsi" w:cs="Tahoma"/>
          <w:b/>
          <w:sz w:val="28"/>
          <w:szCs w:val="28"/>
          <w:lang w:eastAsia="en-US"/>
        </w:rPr>
      </w:pPr>
      <w:r w:rsidRPr="00607C55">
        <w:rPr>
          <w:rFonts w:asciiTheme="minorHAnsi" w:hAnsiTheme="minorHAnsi" w:cs="Tahoma"/>
          <w:b/>
          <w:smallCaps/>
          <w:sz w:val="28"/>
          <w:szCs w:val="28"/>
          <w:lang w:eastAsia="en-US"/>
        </w:rPr>
        <w:t xml:space="preserve">Εθνική Στρατηγική </w:t>
      </w:r>
      <w:r>
        <w:rPr>
          <w:rFonts w:asciiTheme="minorHAnsi" w:hAnsiTheme="minorHAnsi" w:cs="Tahoma"/>
          <w:b/>
          <w:smallCaps/>
          <w:sz w:val="28"/>
          <w:szCs w:val="28"/>
          <w:lang w:eastAsia="en-US"/>
        </w:rPr>
        <w:t>Διαστήματος 2022-2027</w:t>
      </w:r>
    </w:p>
    <w:p w14:paraId="4AE5104B" w14:textId="77777777" w:rsidR="007825F8" w:rsidRPr="00607C55" w:rsidRDefault="007825F8" w:rsidP="007825F8">
      <w:pPr>
        <w:rPr>
          <w:rFonts w:asciiTheme="minorHAnsi" w:eastAsia="Arial Unicode MS" w:hAnsiTheme="minorHAnsi" w:cstheme="minorHAnsi"/>
          <w:sz w:val="22"/>
          <w:szCs w:val="22"/>
        </w:rPr>
      </w:pPr>
    </w:p>
    <w:p w14:paraId="50AEDFAB" w14:textId="77777777" w:rsidR="007825F8" w:rsidRPr="00607C55" w:rsidRDefault="007825F8" w:rsidP="007825F8">
      <w:pPr>
        <w:rPr>
          <w:rFonts w:asciiTheme="minorHAnsi" w:eastAsia="Arial Unicode MS" w:hAnsiTheme="minorHAnsi" w:cstheme="minorHAnsi"/>
          <w:sz w:val="22"/>
          <w:szCs w:val="22"/>
        </w:rPr>
      </w:pPr>
    </w:p>
    <w:p w14:paraId="5FC77577" w14:textId="77777777" w:rsidR="007825F8" w:rsidRPr="00607C55" w:rsidRDefault="007825F8" w:rsidP="007825F8">
      <w:pPr>
        <w:rPr>
          <w:rFonts w:asciiTheme="minorHAnsi" w:eastAsia="Arial Unicode MS" w:hAnsiTheme="minorHAnsi" w:cstheme="minorHAnsi"/>
          <w:sz w:val="22"/>
          <w:szCs w:val="22"/>
        </w:rPr>
      </w:pPr>
    </w:p>
    <w:p w14:paraId="01F247FA" w14:textId="77777777" w:rsidR="007825F8" w:rsidRPr="00607C55" w:rsidRDefault="007825F8" w:rsidP="007825F8">
      <w:pPr>
        <w:spacing w:before="120" w:after="120" w:line="360" w:lineRule="auto"/>
        <w:jc w:val="center"/>
        <w:rPr>
          <w:rFonts w:asciiTheme="minorHAnsi" w:hAnsiTheme="minorHAnsi" w:cs="Tahoma"/>
          <w:b/>
          <w:sz w:val="28"/>
          <w:szCs w:val="28"/>
        </w:rPr>
      </w:pPr>
      <w:r w:rsidRPr="00607C55">
        <w:rPr>
          <w:rFonts w:asciiTheme="minorHAnsi" w:hAnsiTheme="minorHAnsi" w:cs="Tahoma"/>
          <w:b/>
          <w:sz w:val="28"/>
          <w:szCs w:val="28"/>
        </w:rPr>
        <w:t xml:space="preserve">ΔΗΜΟΣΙΕΥΣΗ ΑΠΟΤΕΛΕΣΜΑΤΩΝ ΔΗΜΟΣΙΑΣ ΔΙΑΒΟΥΛΕΥΣΗΣ </w:t>
      </w:r>
    </w:p>
    <w:p w14:paraId="46BFEAF5" w14:textId="070E9B69" w:rsidR="007825F8" w:rsidRPr="00607C55" w:rsidRDefault="006811DE" w:rsidP="007825F8">
      <w:pPr>
        <w:pBdr>
          <w:bottom w:val="single" w:sz="4" w:space="1" w:color="auto"/>
        </w:pBdr>
        <w:spacing w:before="120" w:after="120" w:line="360" w:lineRule="auto"/>
        <w:jc w:val="center"/>
        <w:rPr>
          <w:rFonts w:asciiTheme="minorHAnsi" w:hAnsiTheme="minorHAnsi" w:cs="Tahoma"/>
          <w:b/>
          <w:sz w:val="28"/>
          <w:szCs w:val="28"/>
        </w:rPr>
      </w:pPr>
      <w:r w:rsidRPr="006811DE">
        <w:rPr>
          <w:rFonts w:asciiTheme="minorHAnsi" w:hAnsiTheme="minorHAnsi" w:cs="Tahoma"/>
          <w:b/>
          <w:sz w:val="28"/>
          <w:szCs w:val="28"/>
        </w:rPr>
        <w:t>18</w:t>
      </w:r>
      <w:r w:rsidR="007825F8" w:rsidRPr="006811DE">
        <w:rPr>
          <w:rFonts w:asciiTheme="minorHAnsi" w:hAnsiTheme="minorHAnsi" w:cs="Tahoma"/>
          <w:b/>
          <w:sz w:val="28"/>
          <w:szCs w:val="28"/>
        </w:rPr>
        <w:t xml:space="preserve"> Ιανουαρίου 2023</w:t>
      </w:r>
    </w:p>
    <w:p w14:paraId="4BA58821" w14:textId="77777777" w:rsidR="007825F8" w:rsidRPr="00607C55" w:rsidRDefault="007825F8" w:rsidP="007825F8">
      <w:pPr>
        <w:rPr>
          <w:rFonts w:asciiTheme="minorHAnsi" w:eastAsia="Arial Unicode MS" w:hAnsiTheme="minorHAnsi" w:cstheme="minorHAnsi"/>
          <w:sz w:val="22"/>
          <w:szCs w:val="22"/>
        </w:rPr>
      </w:pPr>
    </w:p>
    <w:p w14:paraId="286443A4" w14:textId="7B482CAE" w:rsidR="007825F8" w:rsidRPr="006B57C8" w:rsidRDefault="007825F8" w:rsidP="001D2655">
      <w:pPr>
        <w:jc w:val="both"/>
        <w:rPr>
          <w:rFonts w:asciiTheme="minorHAnsi" w:eastAsia="Arial Unicode MS" w:hAnsiTheme="minorHAnsi" w:cstheme="minorHAnsi"/>
          <w:sz w:val="22"/>
          <w:szCs w:val="22"/>
        </w:rPr>
      </w:pPr>
      <w:r w:rsidRPr="00607C55">
        <w:rPr>
          <w:rFonts w:asciiTheme="minorHAnsi" w:eastAsia="Arial Unicode MS" w:hAnsiTheme="minorHAnsi" w:cstheme="minorHAnsi"/>
          <w:sz w:val="22"/>
          <w:szCs w:val="22"/>
        </w:rPr>
        <w:t xml:space="preserve">Η δημόσια διαβούλευση πραγματοποιήθηκε από τις </w:t>
      </w:r>
      <w:r>
        <w:rPr>
          <w:rFonts w:asciiTheme="minorHAnsi" w:eastAsia="Arial Unicode MS" w:hAnsiTheme="minorHAnsi" w:cstheme="minorHAnsi"/>
          <w:sz w:val="22"/>
          <w:szCs w:val="22"/>
        </w:rPr>
        <w:t>27</w:t>
      </w:r>
      <w:r w:rsidRPr="00607C55">
        <w:rPr>
          <w:rFonts w:asciiTheme="minorHAnsi" w:eastAsia="Arial Unicode MS" w:hAnsiTheme="minorHAnsi" w:cstheme="minorHAnsi"/>
          <w:sz w:val="22"/>
          <w:szCs w:val="22"/>
        </w:rPr>
        <w:t>/0</w:t>
      </w:r>
      <w:r>
        <w:rPr>
          <w:rFonts w:asciiTheme="minorHAnsi" w:eastAsia="Arial Unicode MS" w:hAnsiTheme="minorHAnsi" w:cstheme="minorHAnsi"/>
          <w:sz w:val="22"/>
          <w:szCs w:val="22"/>
        </w:rPr>
        <w:t>5</w:t>
      </w:r>
      <w:r w:rsidRPr="00607C55">
        <w:rPr>
          <w:rFonts w:asciiTheme="minorHAnsi" w:eastAsia="Arial Unicode MS" w:hAnsiTheme="minorHAnsi" w:cstheme="minorHAnsi"/>
          <w:sz w:val="22"/>
          <w:szCs w:val="22"/>
        </w:rPr>
        <w:t>/20</w:t>
      </w:r>
      <w:r>
        <w:rPr>
          <w:rFonts w:asciiTheme="minorHAnsi" w:eastAsia="Arial Unicode MS" w:hAnsiTheme="minorHAnsi" w:cstheme="minorHAnsi"/>
          <w:sz w:val="22"/>
          <w:szCs w:val="22"/>
        </w:rPr>
        <w:t>22</w:t>
      </w:r>
      <w:r w:rsidRPr="00607C55">
        <w:rPr>
          <w:rFonts w:asciiTheme="minorHAnsi" w:eastAsia="Arial Unicode MS" w:hAnsiTheme="minorHAnsi" w:cstheme="minorHAnsi"/>
          <w:sz w:val="22"/>
          <w:szCs w:val="22"/>
        </w:rPr>
        <w:t xml:space="preserve"> μέχρι τις </w:t>
      </w:r>
      <w:r>
        <w:rPr>
          <w:rFonts w:asciiTheme="minorHAnsi" w:eastAsia="Arial Unicode MS" w:hAnsiTheme="minorHAnsi" w:cstheme="minorHAnsi"/>
          <w:sz w:val="22"/>
          <w:szCs w:val="22"/>
        </w:rPr>
        <w:t>30</w:t>
      </w:r>
      <w:r w:rsidRPr="00607C55">
        <w:rPr>
          <w:rFonts w:asciiTheme="minorHAnsi" w:eastAsia="Arial Unicode MS" w:hAnsiTheme="minorHAnsi" w:cstheme="minorHAnsi"/>
          <w:sz w:val="22"/>
          <w:szCs w:val="22"/>
        </w:rPr>
        <w:t>/</w:t>
      </w:r>
      <w:r>
        <w:rPr>
          <w:rFonts w:asciiTheme="minorHAnsi" w:eastAsia="Arial Unicode MS" w:hAnsiTheme="minorHAnsi" w:cstheme="minorHAnsi"/>
          <w:sz w:val="22"/>
          <w:szCs w:val="22"/>
        </w:rPr>
        <w:t>06</w:t>
      </w:r>
      <w:r w:rsidRPr="00607C55">
        <w:rPr>
          <w:rFonts w:asciiTheme="minorHAnsi" w:eastAsia="Arial Unicode MS" w:hAnsiTheme="minorHAnsi" w:cstheme="minorHAnsi"/>
          <w:sz w:val="22"/>
          <w:szCs w:val="22"/>
        </w:rPr>
        <w:t>/20</w:t>
      </w:r>
      <w:r>
        <w:rPr>
          <w:rFonts w:asciiTheme="minorHAnsi" w:eastAsia="Arial Unicode MS" w:hAnsiTheme="minorHAnsi" w:cstheme="minorHAnsi"/>
          <w:sz w:val="22"/>
          <w:szCs w:val="22"/>
        </w:rPr>
        <w:t>22</w:t>
      </w:r>
      <w:r w:rsidRPr="00E87531">
        <w:rPr>
          <w:rFonts w:asciiTheme="minorHAnsi" w:eastAsia="Arial Unicode MS" w:hAnsiTheme="minorHAnsi" w:cstheme="minorHAnsi"/>
          <w:sz w:val="22"/>
          <w:szCs w:val="22"/>
        </w:rPr>
        <w:t xml:space="preserve">. Στο παρόν έγγραφο </w:t>
      </w:r>
      <w:r>
        <w:rPr>
          <w:rFonts w:asciiTheme="minorHAnsi" w:eastAsia="Arial Unicode MS" w:hAnsiTheme="minorHAnsi" w:cstheme="minorHAnsi"/>
          <w:sz w:val="22"/>
          <w:szCs w:val="22"/>
        </w:rPr>
        <w:t>παρουσιάζονται αυτούσια τα</w:t>
      </w:r>
      <w:r w:rsidRPr="00E87531">
        <w:rPr>
          <w:rFonts w:asciiTheme="minorHAnsi" w:eastAsia="Arial Unicode MS" w:hAnsiTheme="minorHAnsi" w:cstheme="minorHAnsi"/>
          <w:sz w:val="22"/>
          <w:szCs w:val="22"/>
        </w:rPr>
        <w:t xml:space="preserve"> σχόλια που λήφθηκαν από </w:t>
      </w:r>
      <w:r>
        <w:rPr>
          <w:rFonts w:asciiTheme="minorHAnsi" w:eastAsia="Arial Unicode MS" w:hAnsiTheme="minorHAnsi" w:cstheme="minorHAnsi"/>
          <w:sz w:val="22"/>
          <w:szCs w:val="22"/>
        </w:rPr>
        <w:t>τους συμμετέχοντες</w:t>
      </w:r>
      <w:r w:rsidR="006B57C8" w:rsidRPr="006B57C8">
        <w:rPr>
          <w:rFonts w:asciiTheme="minorHAnsi" w:eastAsia="Arial Unicode MS" w:hAnsiTheme="minorHAnsi" w:cstheme="minorHAnsi"/>
          <w:sz w:val="22"/>
          <w:szCs w:val="22"/>
        </w:rPr>
        <w:t xml:space="preserve"> </w:t>
      </w:r>
      <w:r w:rsidR="006B57C8">
        <w:rPr>
          <w:rFonts w:asciiTheme="minorHAnsi" w:eastAsia="Arial Unicode MS" w:hAnsiTheme="minorHAnsi" w:cstheme="minorHAnsi"/>
          <w:sz w:val="22"/>
          <w:szCs w:val="22"/>
        </w:rPr>
        <w:t xml:space="preserve">εκτός αυτά που έχουν </w:t>
      </w:r>
      <w:r w:rsidR="006811DE">
        <w:rPr>
          <w:rFonts w:asciiTheme="minorHAnsi" w:eastAsia="Arial Unicode MS" w:hAnsiTheme="minorHAnsi" w:cstheme="minorHAnsi"/>
          <w:sz w:val="22"/>
          <w:szCs w:val="22"/>
        </w:rPr>
        <w:t>χαρακτηριστεί</w:t>
      </w:r>
      <w:r w:rsidR="006B57C8">
        <w:rPr>
          <w:rFonts w:asciiTheme="minorHAnsi" w:eastAsia="Arial Unicode MS" w:hAnsiTheme="minorHAnsi" w:cstheme="minorHAnsi"/>
          <w:sz w:val="22"/>
          <w:szCs w:val="22"/>
        </w:rPr>
        <w:t xml:space="preserve"> από τον αποστολέα ως εμπιστευτικά.</w:t>
      </w:r>
    </w:p>
    <w:p w14:paraId="2983A267" w14:textId="77777777" w:rsidR="007825F8" w:rsidRPr="00607C55" w:rsidRDefault="007825F8" w:rsidP="007825F8">
      <w:pPr>
        <w:rPr>
          <w:rFonts w:asciiTheme="minorHAnsi" w:eastAsia="Arial Unicode MS" w:hAnsiTheme="minorHAnsi" w:cstheme="minorHAnsi"/>
          <w:sz w:val="22"/>
          <w:szCs w:val="22"/>
        </w:rPr>
      </w:pPr>
    </w:p>
    <w:p w14:paraId="41A6BDC7" w14:textId="5CBADE21" w:rsidR="006E6FB0" w:rsidRDefault="006E6FB0" w:rsidP="00C32006">
      <w:pPr>
        <w:rPr>
          <w:rFonts w:asciiTheme="minorHAnsi" w:hAnsiTheme="minorHAnsi"/>
          <w:sz w:val="22"/>
          <w:szCs w:val="22"/>
        </w:rPr>
      </w:pPr>
    </w:p>
    <w:p w14:paraId="07E88BE8" w14:textId="7F4BF6AE" w:rsidR="00C83A51" w:rsidRDefault="00C83A51" w:rsidP="00C32006">
      <w:pPr>
        <w:rPr>
          <w:rFonts w:asciiTheme="minorHAnsi" w:hAnsiTheme="minorHAnsi"/>
          <w:sz w:val="22"/>
          <w:szCs w:val="22"/>
        </w:rPr>
      </w:pPr>
    </w:p>
    <w:p w14:paraId="20436248" w14:textId="541E1B61" w:rsidR="00C83A51" w:rsidRDefault="00C83A51" w:rsidP="00C32006">
      <w:pPr>
        <w:rPr>
          <w:rFonts w:asciiTheme="minorHAnsi" w:hAnsiTheme="minorHAnsi"/>
          <w:sz w:val="22"/>
          <w:szCs w:val="22"/>
        </w:rPr>
      </w:pPr>
    </w:p>
    <w:p w14:paraId="220D2D0F" w14:textId="6E86639A" w:rsidR="00C83A51" w:rsidRDefault="00C83A51" w:rsidP="00C32006">
      <w:pPr>
        <w:rPr>
          <w:rFonts w:asciiTheme="minorHAnsi" w:hAnsiTheme="minorHAnsi"/>
          <w:sz w:val="22"/>
          <w:szCs w:val="22"/>
        </w:rPr>
      </w:pPr>
    </w:p>
    <w:p w14:paraId="34A7EBE7" w14:textId="615D0E10" w:rsidR="00C83A51" w:rsidRDefault="00C83A51" w:rsidP="00C32006">
      <w:pPr>
        <w:rPr>
          <w:rFonts w:asciiTheme="minorHAnsi" w:hAnsiTheme="minorHAnsi"/>
          <w:sz w:val="22"/>
          <w:szCs w:val="22"/>
        </w:rPr>
      </w:pPr>
    </w:p>
    <w:p w14:paraId="49F1768B" w14:textId="4F5DA091" w:rsidR="00C83A51" w:rsidRDefault="00C83A51" w:rsidP="00C32006">
      <w:pPr>
        <w:rPr>
          <w:rFonts w:asciiTheme="minorHAnsi" w:hAnsiTheme="minorHAnsi"/>
          <w:sz w:val="22"/>
          <w:szCs w:val="22"/>
        </w:rPr>
      </w:pPr>
    </w:p>
    <w:p w14:paraId="55E5ADFF" w14:textId="6750E8E0" w:rsidR="00C83A51" w:rsidRDefault="00C83A51" w:rsidP="00C32006">
      <w:pPr>
        <w:rPr>
          <w:rFonts w:asciiTheme="minorHAnsi" w:hAnsiTheme="minorHAnsi"/>
          <w:sz w:val="22"/>
          <w:szCs w:val="22"/>
        </w:rPr>
      </w:pPr>
    </w:p>
    <w:p w14:paraId="2602C007" w14:textId="528DA089" w:rsidR="00C83A51" w:rsidRDefault="00C83A51" w:rsidP="00C32006">
      <w:pPr>
        <w:rPr>
          <w:rFonts w:asciiTheme="minorHAnsi" w:hAnsiTheme="minorHAnsi"/>
          <w:sz w:val="22"/>
          <w:szCs w:val="22"/>
        </w:rPr>
      </w:pPr>
    </w:p>
    <w:p w14:paraId="1E54995D" w14:textId="2E8C4659" w:rsidR="00C83A51" w:rsidRDefault="00C83A51" w:rsidP="00C32006">
      <w:pPr>
        <w:rPr>
          <w:rFonts w:asciiTheme="minorHAnsi" w:hAnsiTheme="minorHAnsi"/>
          <w:sz w:val="22"/>
          <w:szCs w:val="22"/>
        </w:rPr>
      </w:pPr>
    </w:p>
    <w:p w14:paraId="56739BB3" w14:textId="2C28F3ED" w:rsidR="00C83A51" w:rsidRDefault="00C83A51" w:rsidP="00C32006">
      <w:pPr>
        <w:rPr>
          <w:rFonts w:asciiTheme="minorHAnsi" w:hAnsiTheme="minorHAnsi"/>
          <w:sz w:val="22"/>
          <w:szCs w:val="22"/>
        </w:rPr>
      </w:pPr>
    </w:p>
    <w:p w14:paraId="3A229308" w14:textId="5B6F5BC4" w:rsidR="00C83A51" w:rsidRDefault="00C83A51" w:rsidP="00C32006">
      <w:pPr>
        <w:rPr>
          <w:rFonts w:asciiTheme="minorHAnsi" w:hAnsiTheme="minorHAnsi"/>
          <w:sz w:val="22"/>
          <w:szCs w:val="22"/>
        </w:rPr>
      </w:pPr>
    </w:p>
    <w:p w14:paraId="5A206171" w14:textId="274713D4" w:rsidR="00C83A51" w:rsidRDefault="00C83A51" w:rsidP="00C32006">
      <w:pPr>
        <w:rPr>
          <w:rFonts w:asciiTheme="minorHAnsi" w:hAnsiTheme="minorHAnsi"/>
          <w:sz w:val="22"/>
          <w:szCs w:val="22"/>
        </w:rPr>
      </w:pPr>
    </w:p>
    <w:p w14:paraId="6CD07571" w14:textId="1436708E" w:rsidR="00C83A51" w:rsidRDefault="00C83A51" w:rsidP="00C32006">
      <w:pPr>
        <w:rPr>
          <w:rFonts w:asciiTheme="minorHAnsi" w:hAnsiTheme="minorHAnsi"/>
          <w:sz w:val="22"/>
          <w:szCs w:val="22"/>
        </w:rPr>
      </w:pPr>
    </w:p>
    <w:p w14:paraId="0788BED9" w14:textId="240E3458" w:rsidR="00C83A51" w:rsidRDefault="00C83A51" w:rsidP="00C32006">
      <w:pPr>
        <w:rPr>
          <w:rFonts w:asciiTheme="minorHAnsi" w:hAnsiTheme="minorHAnsi"/>
          <w:sz w:val="22"/>
          <w:szCs w:val="22"/>
        </w:rPr>
      </w:pPr>
    </w:p>
    <w:p w14:paraId="4FFADF92" w14:textId="665FC871" w:rsidR="00C83A51" w:rsidRDefault="00C83A51" w:rsidP="00C32006">
      <w:pPr>
        <w:rPr>
          <w:rFonts w:asciiTheme="minorHAnsi" w:hAnsiTheme="minorHAnsi"/>
          <w:sz w:val="22"/>
          <w:szCs w:val="22"/>
        </w:rPr>
      </w:pPr>
    </w:p>
    <w:p w14:paraId="03B0D41E" w14:textId="31C638FF" w:rsidR="00C83A51" w:rsidRDefault="00C83A51" w:rsidP="00C32006">
      <w:pPr>
        <w:rPr>
          <w:rFonts w:asciiTheme="minorHAnsi" w:hAnsiTheme="minorHAnsi"/>
          <w:sz w:val="22"/>
          <w:szCs w:val="22"/>
        </w:rPr>
      </w:pPr>
    </w:p>
    <w:p w14:paraId="1C856E06" w14:textId="45DA986C" w:rsidR="00C83A51" w:rsidRDefault="00C83A51" w:rsidP="00C32006">
      <w:pPr>
        <w:rPr>
          <w:rFonts w:asciiTheme="minorHAnsi" w:hAnsiTheme="minorHAnsi"/>
          <w:sz w:val="22"/>
          <w:szCs w:val="22"/>
        </w:rPr>
      </w:pPr>
    </w:p>
    <w:p w14:paraId="6E164292" w14:textId="6704C4FC" w:rsidR="00C83A51" w:rsidRDefault="00C83A51" w:rsidP="00C32006">
      <w:pPr>
        <w:rPr>
          <w:rFonts w:asciiTheme="minorHAnsi" w:hAnsiTheme="minorHAnsi"/>
          <w:sz w:val="22"/>
          <w:szCs w:val="22"/>
        </w:rPr>
      </w:pPr>
    </w:p>
    <w:p w14:paraId="3D05F1C1" w14:textId="28185CC5" w:rsidR="00C83A51" w:rsidRDefault="00C83A51" w:rsidP="00C32006">
      <w:pPr>
        <w:rPr>
          <w:rFonts w:asciiTheme="minorHAnsi" w:hAnsiTheme="minorHAnsi"/>
          <w:sz w:val="22"/>
          <w:szCs w:val="22"/>
        </w:rPr>
      </w:pPr>
    </w:p>
    <w:p w14:paraId="5C400221" w14:textId="77777777" w:rsidR="00C83A51" w:rsidRDefault="00C83A51" w:rsidP="00C32006">
      <w:pPr>
        <w:rPr>
          <w:rFonts w:asciiTheme="minorHAnsi" w:hAnsiTheme="minorHAnsi"/>
          <w:sz w:val="22"/>
          <w:szCs w:val="22"/>
        </w:rPr>
        <w:sectPr w:rsidR="00C83A51" w:rsidSect="00F273CD">
          <w:footerReference w:type="default" r:id="rId10"/>
          <w:headerReference w:type="first" r:id="rId11"/>
          <w:footerReference w:type="first" r:id="rId12"/>
          <w:pgSz w:w="11906" w:h="16838"/>
          <w:pgMar w:top="1440" w:right="1701" w:bottom="1134" w:left="1701" w:header="720" w:footer="159" w:gutter="0"/>
          <w:cols w:space="720"/>
          <w:titlePg/>
          <w:docGrid w:linePitch="360"/>
        </w:sectPr>
      </w:pPr>
    </w:p>
    <w:p w14:paraId="49ABBB5F" w14:textId="393AED6B" w:rsidR="00C83A51" w:rsidRDefault="00C83A51" w:rsidP="00C32006">
      <w:pPr>
        <w:rPr>
          <w:rFonts w:asciiTheme="minorHAnsi" w:hAnsiTheme="minorHAnsi"/>
          <w:sz w:val="22"/>
          <w:szCs w:val="22"/>
        </w:rPr>
      </w:pPr>
    </w:p>
    <w:p w14:paraId="24B2EDC7" w14:textId="7F589ED7" w:rsidR="008A7921" w:rsidRDefault="008A7921" w:rsidP="00C32006">
      <w:pPr>
        <w:rPr>
          <w:rFonts w:asciiTheme="minorHAnsi" w:hAnsiTheme="minorHAnsi"/>
          <w:sz w:val="22"/>
          <w:szCs w:val="22"/>
        </w:rPr>
      </w:pPr>
    </w:p>
    <w:p w14:paraId="05D29D1D" w14:textId="7BE21083" w:rsidR="008A7921" w:rsidRDefault="008A7921"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8A7921" w14:paraId="25CDAAF3" w14:textId="77777777" w:rsidTr="00F273CD">
        <w:tc>
          <w:tcPr>
            <w:tcW w:w="846" w:type="dxa"/>
            <w:shd w:val="clear" w:color="auto" w:fill="00B0F0"/>
          </w:tcPr>
          <w:p w14:paraId="7BCD24A7" w14:textId="2CFE563A" w:rsidR="008A7921" w:rsidRPr="00F273CD" w:rsidRDefault="008A7921" w:rsidP="00C32006">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08041631" w14:textId="0317ECFC" w:rsidR="008A7921" w:rsidRPr="00F273CD" w:rsidRDefault="00F273CD" w:rsidP="00C32006">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FD41245" w14:textId="6D73CAF6" w:rsidR="008A7921" w:rsidRPr="00F273CD" w:rsidRDefault="00F273CD" w:rsidP="00F273CD">
            <w:pPr>
              <w:jc w:val="center"/>
              <w:rPr>
                <w:rFonts w:asciiTheme="minorHAnsi" w:hAnsiTheme="minorHAnsi"/>
                <w:b/>
                <w:bCs/>
                <w:sz w:val="22"/>
                <w:szCs w:val="22"/>
              </w:rPr>
            </w:pPr>
            <w:r w:rsidRPr="00F273CD">
              <w:rPr>
                <w:rFonts w:asciiTheme="minorHAnsi" w:hAnsiTheme="minorHAnsi"/>
                <w:b/>
                <w:bCs/>
                <w:sz w:val="22"/>
                <w:szCs w:val="22"/>
              </w:rPr>
              <w:t>Σχόλιο</w:t>
            </w:r>
          </w:p>
        </w:tc>
      </w:tr>
      <w:tr w:rsidR="008A7921" w:rsidRPr="001D2655" w14:paraId="50AA0C82" w14:textId="77777777" w:rsidTr="00F273CD">
        <w:tc>
          <w:tcPr>
            <w:tcW w:w="846" w:type="dxa"/>
          </w:tcPr>
          <w:p w14:paraId="5E23E37F" w14:textId="3BFF366E" w:rsidR="008A7921" w:rsidRPr="00F273CD" w:rsidRDefault="00F273CD" w:rsidP="00F273CD">
            <w:pPr>
              <w:jc w:val="center"/>
              <w:rPr>
                <w:rFonts w:asciiTheme="minorHAnsi" w:hAnsiTheme="minorHAnsi" w:cstheme="minorHAnsi"/>
                <w:sz w:val="22"/>
                <w:szCs w:val="22"/>
              </w:rPr>
            </w:pPr>
            <w:r w:rsidRPr="00F273CD">
              <w:rPr>
                <w:rFonts w:asciiTheme="minorHAnsi" w:hAnsiTheme="minorHAnsi" w:cstheme="minorHAnsi"/>
                <w:sz w:val="22"/>
                <w:szCs w:val="22"/>
              </w:rPr>
              <w:t>1</w:t>
            </w:r>
          </w:p>
        </w:tc>
        <w:tc>
          <w:tcPr>
            <w:tcW w:w="2126" w:type="dxa"/>
          </w:tcPr>
          <w:p w14:paraId="01476DAA" w14:textId="77777777" w:rsidR="00F273CD" w:rsidRDefault="00F273CD" w:rsidP="00F273CD">
            <w:pPr>
              <w:jc w:val="both"/>
              <w:rPr>
                <w:rFonts w:asciiTheme="minorHAnsi" w:eastAsiaTheme="minorHAnsi" w:hAnsiTheme="minorHAnsi" w:cstheme="minorHAnsi"/>
                <w:sz w:val="21"/>
                <w:szCs w:val="21"/>
                <w:lang w:eastAsia="en-GB"/>
              </w:rPr>
            </w:pPr>
          </w:p>
          <w:p w14:paraId="57A44665" w14:textId="4202D237" w:rsidR="008A7921" w:rsidRPr="00F273CD" w:rsidRDefault="00F273CD" w:rsidP="00F273CD">
            <w:pPr>
              <w:jc w:val="both"/>
              <w:rPr>
                <w:rFonts w:asciiTheme="minorHAnsi" w:eastAsiaTheme="minorHAnsi" w:hAnsiTheme="minorHAnsi" w:cstheme="minorHAnsi"/>
                <w:sz w:val="21"/>
                <w:szCs w:val="21"/>
                <w:lang w:eastAsia="en-GB"/>
              </w:rPr>
            </w:pPr>
            <w:r w:rsidRPr="00F273CD">
              <w:rPr>
                <w:rFonts w:asciiTheme="minorHAnsi" w:eastAsiaTheme="minorHAnsi" w:hAnsiTheme="minorHAnsi" w:cstheme="minorHAnsi"/>
                <w:sz w:val="21"/>
                <w:szCs w:val="21"/>
                <w:lang w:eastAsia="en-GB"/>
              </w:rPr>
              <w:t>Julius Georgiou</w:t>
            </w:r>
          </w:p>
          <w:p w14:paraId="2FE08055" w14:textId="77777777" w:rsidR="00F273CD" w:rsidRDefault="00F273CD" w:rsidP="00F273CD">
            <w:pPr>
              <w:rPr>
                <w:rFonts w:ascii="Helvetica" w:eastAsiaTheme="minorHAnsi" w:hAnsi="Helvetica" w:cs="Helvetica"/>
                <w:sz w:val="21"/>
                <w:szCs w:val="21"/>
                <w:lang w:eastAsia="en-GB"/>
              </w:rPr>
            </w:pPr>
            <w:r>
              <w:rPr>
                <w:rFonts w:ascii="Helvetica" w:eastAsiaTheme="minorHAnsi" w:hAnsi="Helvetica" w:cs="Helvetica"/>
                <w:sz w:val="21"/>
                <w:szCs w:val="21"/>
                <w:lang w:eastAsia="en-GB"/>
              </w:rPr>
              <w:t>University of Cyprus</w:t>
            </w:r>
          </w:p>
          <w:p w14:paraId="21DB7A52" w14:textId="46E4EEA7" w:rsidR="00F273CD" w:rsidRPr="00F273CD" w:rsidRDefault="00F273CD" w:rsidP="00F273CD">
            <w:pPr>
              <w:jc w:val="both"/>
              <w:rPr>
                <w:rFonts w:asciiTheme="minorHAnsi" w:hAnsiTheme="minorHAnsi" w:cstheme="minorHAnsi"/>
                <w:sz w:val="22"/>
                <w:szCs w:val="22"/>
              </w:rPr>
            </w:pPr>
          </w:p>
        </w:tc>
        <w:tc>
          <w:tcPr>
            <w:tcW w:w="11282" w:type="dxa"/>
          </w:tcPr>
          <w:p w14:paraId="27DFF4E9" w14:textId="77777777" w:rsidR="00F273CD" w:rsidRDefault="00F273CD" w:rsidP="00F273CD">
            <w:pPr>
              <w:jc w:val="both"/>
              <w:rPr>
                <w:rFonts w:ascii="Calibri" w:eastAsiaTheme="minorHAnsi" w:hAnsi="Calibri" w:cs="Calibri"/>
                <w:sz w:val="22"/>
                <w:szCs w:val="22"/>
                <w:lang w:val="en-US" w:eastAsia="en-US"/>
              </w:rPr>
            </w:pPr>
            <w:r>
              <w:rPr>
                <w:rFonts w:ascii="Calibri" w:eastAsiaTheme="minorHAnsi" w:hAnsi="Calibri" w:cs="Calibri"/>
                <w:sz w:val="22"/>
                <w:szCs w:val="22"/>
                <w:lang w:val="en-US" w:eastAsia="en-US"/>
              </w:rPr>
              <w:t xml:space="preserve">I would like to congratulate the Department of Electronic Communications for the initiative to include Space activities as a national strategy. In reading the description, I could not help but notice the absence of “design of electronics for space. Given that the key enabling technology for satellite communications is electronics, I would include this area. Possibly it was not included as it may not be apparent that there are teams in Cyprus that could contribute to this area, </w:t>
            </w:r>
            <w:proofErr w:type="gramStart"/>
            <w:r>
              <w:rPr>
                <w:rFonts w:ascii="Calibri" w:eastAsiaTheme="minorHAnsi" w:hAnsi="Calibri" w:cs="Calibri"/>
                <w:sz w:val="22"/>
                <w:szCs w:val="22"/>
                <w:lang w:val="en-US" w:eastAsia="en-US"/>
              </w:rPr>
              <w:t>e.g.</w:t>
            </w:r>
            <w:proofErr w:type="gramEnd"/>
            <w:r>
              <w:rPr>
                <w:rFonts w:ascii="Calibri" w:eastAsiaTheme="minorHAnsi" w:hAnsi="Calibri" w:cs="Calibri"/>
                <w:sz w:val="22"/>
                <w:szCs w:val="22"/>
                <w:lang w:val="en-US" w:eastAsia="en-US"/>
              </w:rPr>
              <w:t xml:space="preserve"> in my group we have </w:t>
            </w:r>
            <w:r w:rsidRPr="001D2655">
              <w:rPr>
                <w:rFonts w:ascii="Calibri" w:eastAsiaTheme="minorHAnsi" w:hAnsi="Calibri" w:cs="Calibri"/>
                <w:sz w:val="22"/>
                <w:szCs w:val="22"/>
                <w:lang w:val="en-US" w:eastAsia="en-US"/>
              </w:rPr>
              <w:t xml:space="preserve">been exploring methods for making circuits space-radiation tolerant, not through specialized foundry processes but through radiation-hardening-by-design (RHBD) techniques. In particular spaceborne instrumentation requires accurate voltage/current references, that can operate over a wide temperature range and which remain operational even after being exposed to high radiation levels, not found in normal operating earth environments </w:t>
            </w:r>
            <w:proofErr w:type="gramStart"/>
            <w:r w:rsidRPr="001D2655">
              <w:rPr>
                <w:rFonts w:ascii="Calibri" w:eastAsiaTheme="minorHAnsi" w:hAnsi="Calibri" w:cs="Calibri"/>
                <w:sz w:val="22"/>
                <w:szCs w:val="22"/>
                <w:lang w:val="en-US" w:eastAsia="en-US"/>
              </w:rPr>
              <w:t>i.e.</w:t>
            </w:r>
            <w:proofErr w:type="gramEnd"/>
            <w:r w:rsidRPr="001D2655">
              <w:rPr>
                <w:rFonts w:ascii="Calibri" w:eastAsiaTheme="minorHAnsi" w:hAnsi="Calibri" w:cs="Calibri"/>
                <w:sz w:val="22"/>
                <w:szCs w:val="22"/>
                <w:lang w:val="en-US" w:eastAsia="en-US"/>
              </w:rPr>
              <w:t xml:space="preserve"> x-ray, γ-ray, protons and heavy-ions. The journal papers below show results obtained from real chips, designed in </w:t>
            </w:r>
            <w:proofErr w:type="gramStart"/>
            <w:r w:rsidRPr="001D2655">
              <w:rPr>
                <w:rFonts w:ascii="Calibri" w:eastAsiaTheme="minorHAnsi" w:hAnsi="Calibri" w:cs="Calibri"/>
                <w:sz w:val="22"/>
                <w:szCs w:val="22"/>
                <w:lang w:val="en-US" w:eastAsia="en-US"/>
              </w:rPr>
              <w:t>Cyprus,  fabricated</w:t>
            </w:r>
            <w:proofErr w:type="gramEnd"/>
            <w:r w:rsidRPr="001D2655">
              <w:rPr>
                <w:rFonts w:ascii="Calibri" w:eastAsiaTheme="minorHAnsi" w:hAnsi="Calibri" w:cs="Calibri"/>
                <w:sz w:val="22"/>
                <w:szCs w:val="22"/>
                <w:lang w:val="en-US" w:eastAsia="en-US"/>
              </w:rPr>
              <w:t xml:space="preserve"> in Israel and tested by a Cypriot PhD student at facilities abroad:</w:t>
            </w:r>
          </w:p>
          <w:p w14:paraId="55C351DB" w14:textId="77777777" w:rsidR="00F273CD" w:rsidRDefault="00F273CD" w:rsidP="001D2655">
            <w:pPr>
              <w:jc w:val="both"/>
              <w:rPr>
                <w:rFonts w:ascii="Calibri" w:eastAsiaTheme="minorHAnsi" w:hAnsi="Calibri" w:cs="Calibri"/>
                <w:sz w:val="22"/>
                <w:szCs w:val="22"/>
                <w:lang w:val="en-US" w:eastAsia="en-US"/>
              </w:rPr>
            </w:pPr>
          </w:p>
          <w:p w14:paraId="412815C6" w14:textId="77777777" w:rsidR="00F273CD" w:rsidRPr="001D2655" w:rsidRDefault="00F273CD" w:rsidP="001D2655">
            <w:pPr>
              <w:pStyle w:val="ListParagraph"/>
              <w:numPr>
                <w:ilvl w:val="0"/>
                <w:numId w:val="44"/>
              </w:numPr>
              <w:jc w:val="both"/>
              <w:rPr>
                <w:rFonts w:ascii="Calibri" w:eastAsiaTheme="minorHAnsi" w:hAnsi="Calibri" w:cs="Calibri"/>
                <w:sz w:val="22"/>
                <w:szCs w:val="22"/>
                <w:lang w:val="en-US" w:eastAsia="en-US"/>
              </w:rPr>
            </w:pPr>
            <w:r w:rsidRPr="001D2655">
              <w:rPr>
                <w:rFonts w:ascii="Calibri" w:eastAsiaTheme="minorHAnsi" w:hAnsi="Calibri" w:cs="Calibri"/>
                <w:sz w:val="22"/>
                <w:szCs w:val="22"/>
                <w:lang w:val="en-US" w:eastAsia="en-US"/>
              </w:rPr>
              <w:t>C. M. Andreou, D. M. González-</w:t>
            </w:r>
            <w:proofErr w:type="spellStart"/>
            <w:r w:rsidRPr="001D2655">
              <w:rPr>
                <w:rFonts w:ascii="Calibri" w:eastAsiaTheme="minorHAnsi" w:hAnsi="Calibri" w:cs="Calibri"/>
                <w:sz w:val="22"/>
                <w:szCs w:val="22"/>
                <w:lang w:val="en-US" w:eastAsia="en-US"/>
              </w:rPr>
              <w:t>Castaño</w:t>
            </w:r>
            <w:proofErr w:type="spellEnd"/>
            <w:r w:rsidRPr="001D2655">
              <w:rPr>
                <w:rFonts w:ascii="Calibri" w:eastAsiaTheme="minorHAnsi" w:hAnsi="Calibri" w:cs="Calibri"/>
                <w:sz w:val="22"/>
                <w:szCs w:val="22"/>
                <w:lang w:val="en-US" w:eastAsia="en-US"/>
              </w:rPr>
              <w:t xml:space="preserve">, S. </w:t>
            </w:r>
            <w:proofErr w:type="spellStart"/>
            <w:r w:rsidRPr="001D2655">
              <w:rPr>
                <w:rFonts w:ascii="Calibri" w:eastAsiaTheme="minorHAnsi" w:hAnsi="Calibri" w:cs="Calibri"/>
                <w:sz w:val="22"/>
                <w:szCs w:val="22"/>
                <w:lang w:val="en-US" w:eastAsia="en-US"/>
              </w:rPr>
              <w:t>Gerardin</w:t>
            </w:r>
            <w:proofErr w:type="spellEnd"/>
            <w:r w:rsidRPr="001D2655">
              <w:rPr>
                <w:rFonts w:ascii="Calibri" w:eastAsiaTheme="minorHAnsi" w:hAnsi="Calibri" w:cs="Calibri"/>
                <w:sz w:val="22"/>
                <w:szCs w:val="22"/>
                <w:lang w:val="en-US" w:eastAsia="en-US"/>
              </w:rPr>
              <w:t xml:space="preserve">, M. </w:t>
            </w:r>
            <w:proofErr w:type="spellStart"/>
            <w:r w:rsidRPr="001D2655">
              <w:rPr>
                <w:rFonts w:ascii="Calibri" w:eastAsiaTheme="minorHAnsi" w:hAnsi="Calibri" w:cs="Calibri"/>
                <w:sz w:val="22"/>
                <w:szCs w:val="22"/>
                <w:lang w:val="en-US" w:eastAsia="en-US"/>
              </w:rPr>
              <w:t>Bagatin</w:t>
            </w:r>
            <w:proofErr w:type="spellEnd"/>
            <w:r w:rsidRPr="001D2655">
              <w:rPr>
                <w:rFonts w:ascii="Calibri" w:eastAsiaTheme="minorHAnsi" w:hAnsi="Calibri" w:cs="Calibri"/>
                <w:sz w:val="22"/>
                <w:szCs w:val="22"/>
                <w:lang w:val="en-US" w:eastAsia="en-US"/>
              </w:rPr>
              <w:t xml:space="preserve">, F. Gómez Rodriguez, A. </w:t>
            </w:r>
            <w:proofErr w:type="spellStart"/>
            <w:r w:rsidRPr="001D2655">
              <w:rPr>
                <w:rFonts w:ascii="Calibri" w:eastAsiaTheme="minorHAnsi" w:hAnsi="Calibri" w:cs="Calibri"/>
                <w:sz w:val="22"/>
                <w:szCs w:val="22"/>
                <w:lang w:val="en-US" w:eastAsia="en-US"/>
              </w:rPr>
              <w:t>Paccagnella</w:t>
            </w:r>
            <w:proofErr w:type="spellEnd"/>
            <w:r w:rsidRPr="001D2655">
              <w:rPr>
                <w:rFonts w:ascii="Calibri" w:eastAsiaTheme="minorHAnsi" w:hAnsi="Calibri" w:cs="Calibri"/>
                <w:sz w:val="22"/>
                <w:szCs w:val="22"/>
                <w:lang w:val="en-US" w:eastAsia="en-US"/>
              </w:rPr>
              <w:t xml:space="preserve">, A. V. Prokofiev, A. </w:t>
            </w:r>
            <w:proofErr w:type="spellStart"/>
            <w:r w:rsidRPr="001D2655">
              <w:rPr>
                <w:rFonts w:ascii="Calibri" w:eastAsiaTheme="minorHAnsi" w:hAnsi="Calibri" w:cs="Calibri"/>
                <w:sz w:val="22"/>
                <w:szCs w:val="22"/>
                <w:lang w:val="en-US" w:eastAsia="en-US"/>
              </w:rPr>
              <w:t>Javanainen</w:t>
            </w:r>
            <w:proofErr w:type="spellEnd"/>
            <w:r w:rsidRPr="001D2655">
              <w:rPr>
                <w:rFonts w:ascii="Calibri" w:eastAsiaTheme="minorHAnsi" w:hAnsi="Calibri" w:cs="Calibri"/>
                <w:sz w:val="22"/>
                <w:szCs w:val="22"/>
                <w:lang w:val="en-US" w:eastAsia="en-US"/>
              </w:rPr>
              <w:t xml:space="preserve">, A. Virtanen, V. </w:t>
            </w:r>
            <w:proofErr w:type="spellStart"/>
            <w:r w:rsidRPr="001D2655">
              <w:rPr>
                <w:rFonts w:ascii="Calibri" w:eastAsiaTheme="minorHAnsi" w:hAnsi="Calibri" w:cs="Calibri"/>
                <w:sz w:val="22"/>
                <w:szCs w:val="22"/>
                <w:lang w:val="en-US" w:eastAsia="en-US"/>
              </w:rPr>
              <w:t>Liberali</w:t>
            </w:r>
            <w:proofErr w:type="spellEnd"/>
            <w:r w:rsidRPr="001D2655">
              <w:rPr>
                <w:rFonts w:ascii="Calibri" w:eastAsiaTheme="minorHAnsi" w:hAnsi="Calibri" w:cs="Calibri"/>
                <w:sz w:val="22"/>
                <w:szCs w:val="22"/>
                <w:lang w:val="en-US" w:eastAsia="en-US"/>
              </w:rPr>
              <w:t xml:space="preserve">, C. </w:t>
            </w:r>
            <w:proofErr w:type="spellStart"/>
            <w:r w:rsidRPr="001D2655">
              <w:rPr>
                <w:rFonts w:ascii="Calibri" w:eastAsiaTheme="minorHAnsi" w:hAnsi="Calibri" w:cs="Calibri"/>
                <w:sz w:val="22"/>
                <w:szCs w:val="22"/>
                <w:lang w:val="en-US" w:eastAsia="en-US"/>
              </w:rPr>
              <w:t>Calligaro</w:t>
            </w:r>
            <w:proofErr w:type="spellEnd"/>
            <w:r w:rsidRPr="001D2655">
              <w:rPr>
                <w:rFonts w:ascii="Calibri" w:eastAsiaTheme="minorHAnsi" w:hAnsi="Calibri" w:cs="Calibri"/>
                <w:sz w:val="22"/>
                <w:szCs w:val="22"/>
                <w:lang w:val="en-US" w:eastAsia="en-US"/>
              </w:rPr>
              <w:t xml:space="preserve">, D. </w:t>
            </w:r>
            <w:proofErr w:type="spellStart"/>
            <w:r w:rsidRPr="001D2655">
              <w:rPr>
                <w:rFonts w:ascii="Calibri" w:eastAsiaTheme="minorHAnsi" w:hAnsi="Calibri" w:cs="Calibri"/>
                <w:sz w:val="22"/>
                <w:szCs w:val="22"/>
                <w:lang w:val="en-US" w:eastAsia="en-US"/>
              </w:rPr>
              <w:t>Nahmad</w:t>
            </w:r>
            <w:proofErr w:type="spellEnd"/>
            <w:r w:rsidRPr="001D2655">
              <w:rPr>
                <w:rFonts w:ascii="Calibri" w:eastAsiaTheme="minorHAnsi" w:hAnsi="Calibri" w:cs="Calibri"/>
                <w:sz w:val="22"/>
                <w:szCs w:val="22"/>
                <w:lang w:val="en-US" w:eastAsia="en-US"/>
              </w:rPr>
              <w:t>, and J. Georgiou, “Low-Power, Subthreshold Reference Circuits for the Space Environment: Evaluated with γ-rays, X-rays, Protons and Heavy Ions,” Electronics, vol. 8, no. 5, p. 562, May 2019.</w:t>
            </w:r>
          </w:p>
          <w:p w14:paraId="39D83741" w14:textId="77777777" w:rsidR="00F273CD" w:rsidRDefault="00F273CD" w:rsidP="001D2655">
            <w:pPr>
              <w:jc w:val="both"/>
              <w:rPr>
                <w:rFonts w:ascii="Calibri" w:eastAsiaTheme="minorHAnsi" w:hAnsi="Calibri" w:cs="Calibri"/>
                <w:sz w:val="22"/>
                <w:szCs w:val="22"/>
                <w:lang w:val="en-US" w:eastAsia="en-US"/>
              </w:rPr>
            </w:pPr>
          </w:p>
          <w:p w14:paraId="36CC88CA" w14:textId="77777777" w:rsidR="00F273CD" w:rsidRPr="001D2655" w:rsidRDefault="00F273CD" w:rsidP="001D2655">
            <w:pPr>
              <w:pStyle w:val="ListParagraph"/>
              <w:numPr>
                <w:ilvl w:val="0"/>
                <w:numId w:val="44"/>
              </w:numPr>
              <w:jc w:val="both"/>
              <w:rPr>
                <w:rFonts w:ascii="Calibri" w:eastAsiaTheme="minorHAnsi" w:hAnsi="Calibri" w:cs="Calibri"/>
                <w:sz w:val="22"/>
                <w:szCs w:val="22"/>
                <w:lang w:val="en-US" w:eastAsia="en-US"/>
              </w:rPr>
            </w:pPr>
            <w:r w:rsidRPr="001D2655">
              <w:rPr>
                <w:rFonts w:ascii="Calibri" w:eastAsiaTheme="minorHAnsi" w:hAnsi="Calibri" w:cs="Calibri"/>
                <w:sz w:val="22"/>
                <w:szCs w:val="22"/>
                <w:lang w:val="en-US" w:eastAsia="en-US"/>
              </w:rPr>
              <w:t xml:space="preserve">C.M. Andreou, A. </w:t>
            </w:r>
            <w:proofErr w:type="spellStart"/>
            <w:r w:rsidRPr="001D2655">
              <w:rPr>
                <w:rFonts w:ascii="Calibri" w:eastAsiaTheme="minorHAnsi" w:hAnsi="Calibri" w:cs="Calibri"/>
                <w:sz w:val="22"/>
                <w:szCs w:val="22"/>
                <w:lang w:val="en-US" w:eastAsia="en-US"/>
              </w:rPr>
              <w:t>Javanainen</w:t>
            </w:r>
            <w:proofErr w:type="spellEnd"/>
            <w:r w:rsidRPr="001D2655">
              <w:rPr>
                <w:rFonts w:ascii="Calibri" w:eastAsiaTheme="minorHAnsi" w:hAnsi="Calibri" w:cs="Calibri"/>
                <w:sz w:val="22"/>
                <w:szCs w:val="22"/>
                <w:lang w:val="en-US" w:eastAsia="en-US"/>
              </w:rPr>
              <w:t xml:space="preserve">, A. </w:t>
            </w:r>
            <w:proofErr w:type="spellStart"/>
            <w:r w:rsidRPr="001D2655">
              <w:rPr>
                <w:rFonts w:ascii="Calibri" w:eastAsiaTheme="minorHAnsi" w:hAnsi="Calibri" w:cs="Calibri"/>
                <w:sz w:val="22"/>
                <w:szCs w:val="22"/>
                <w:lang w:val="en-US" w:eastAsia="en-US"/>
              </w:rPr>
              <w:t>Rominski</w:t>
            </w:r>
            <w:proofErr w:type="spellEnd"/>
            <w:r w:rsidRPr="001D2655">
              <w:rPr>
                <w:rFonts w:ascii="Calibri" w:eastAsiaTheme="minorHAnsi" w:hAnsi="Calibri" w:cs="Calibri"/>
                <w:sz w:val="22"/>
                <w:szCs w:val="22"/>
                <w:lang w:val="en-US" w:eastAsia="en-US"/>
              </w:rPr>
              <w:t xml:space="preserve">, A. Virtanen, V. </w:t>
            </w:r>
            <w:proofErr w:type="spellStart"/>
            <w:r w:rsidRPr="001D2655">
              <w:rPr>
                <w:rFonts w:ascii="Calibri" w:eastAsiaTheme="minorHAnsi" w:hAnsi="Calibri" w:cs="Calibri"/>
                <w:sz w:val="22"/>
                <w:szCs w:val="22"/>
                <w:lang w:val="en-US" w:eastAsia="en-US"/>
              </w:rPr>
              <w:t>Liberali</w:t>
            </w:r>
            <w:proofErr w:type="spellEnd"/>
            <w:r w:rsidRPr="001D2655">
              <w:rPr>
                <w:rFonts w:ascii="Calibri" w:eastAsiaTheme="minorHAnsi" w:hAnsi="Calibri" w:cs="Calibri"/>
                <w:sz w:val="22"/>
                <w:szCs w:val="22"/>
                <w:lang w:val="en-US" w:eastAsia="en-US"/>
              </w:rPr>
              <w:t xml:space="preserve">, C. </w:t>
            </w:r>
            <w:proofErr w:type="spellStart"/>
            <w:r w:rsidRPr="001D2655">
              <w:rPr>
                <w:rFonts w:ascii="Calibri" w:eastAsiaTheme="minorHAnsi" w:hAnsi="Calibri" w:cs="Calibri"/>
                <w:sz w:val="22"/>
                <w:szCs w:val="22"/>
                <w:lang w:val="en-US" w:eastAsia="en-US"/>
              </w:rPr>
              <w:t>Calligaro</w:t>
            </w:r>
            <w:proofErr w:type="spellEnd"/>
            <w:r w:rsidRPr="001D2655">
              <w:rPr>
                <w:rFonts w:ascii="Calibri" w:eastAsiaTheme="minorHAnsi" w:hAnsi="Calibri" w:cs="Calibri"/>
                <w:sz w:val="22"/>
                <w:szCs w:val="22"/>
                <w:lang w:val="en-US" w:eastAsia="en-US"/>
              </w:rPr>
              <w:t xml:space="preserve">, A.V. Prokofiev, S. </w:t>
            </w:r>
            <w:proofErr w:type="spellStart"/>
            <w:r w:rsidRPr="001D2655">
              <w:rPr>
                <w:rFonts w:ascii="Calibri" w:eastAsiaTheme="minorHAnsi" w:hAnsi="Calibri" w:cs="Calibri"/>
                <w:sz w:val="22"/>
                <w:szCs w:val="22"/>
                <w:lang w:val="en-US" w:eastAsia="en-US"/>
              </w:rPr>
              <w:t>Gerardin</w:t>
            </w:r>
            <w:proofErr w:type="spellEnd"/>
            <w:r w:rsidRPr="001D2655">
              <w:rPr>
                <w:rFonts w:ascii="Calibri" w:eastAsiaTheme="minorHAnsi" w:hAnsi="Calibri" w:cs="Calibri"/>
                <w:sz w:val="22"/>
                <w:szCs w:val="22"/>
                <w:lang w:val="en-US" w:eastAsia="en-US"/>
              </w:rPr>
              <w:t xml:space="preserve">, M. </w:t>
            </w:r>
            <w:proofErr w:type="spellStart"/>
            <w:r w:rsidRPr="001D2655">
              <w:rPr>
                <w:rFonts w:ascii="Calibri" w:eastAsiaTheme="minorHAnsi" w:hAnsi="Calibri" w:cs="Calibri"/>
                <w:sz w:val="22"/>
                <w:szCs w:val="22"/>
                <w:lang w:val="en-US" w:eastAsia="en-US"/>
              </w:rPr>
              <w:t>Bagatin</w:t>
            </w:r>
            <w:proofErr w:type="spellEnd"/>
            <w:r w:rsidRPr="001D2655">
              <w:rPr>
                <w:rFonts w:ascii="Calibri" w:eastAsiaTheme="minorHAnsi" w:hAnsi="Calibri" w:cs="Calibri"/>
                <w:sz w:val="22"/>
                <w:szCs w:val="22"/>
                <w:lang w:val="en-US" w:eastAsia="en-US"/>
              </w:rPr>
              <w:t xml:space="preserve">, A. </w:t>
            </w:r>
            <w:proofErr w:type="spellStart"/>
            <w:r w:rsidRPr="001D2655">
              <w:rPr>
                <w:rFonts w:ascii="Calibri" w:eastAsiaTheme="minorHAnsi" w:hAnsi="Calibri" w:cs="Calibri"/>
                <w:sz w:val="22"/>
                <w:szCs w:val="22"/>
                <w:lang w:val="en-US" w:eastAsia="en-US"/>
              </w:rPr>
              <w:t>Paccagnella</w:t>
            </w:r>
            <w:proofErr w:type="spellEnd"/>
            <w:r w:rsidRPr="001D2655">
              <w:rPr>
                <w:rFonts w:ascii="Calibri" w:eastAsiaTheme="minorHAnsi" w:hAnsi="Calibri" w:cs="Calibri"/>
                <w:sz w:val="22"/>
                <w:szCs w:val="22"/>
                <w:lang w:val="en-US" w:eastAsia="en-US"/>
              </w:rPr>
              <w:t xml:space="preserve">, D.M. Gonzalez Castano, F. Gomez, D. </w:t>
            </w:r>
            <w:proofErr w:type="spellStart"/>
            <w:r w:rsidRPr="001D2655">
              <w:rPr>
                <w:rFonts w:ascii="Calibri" w:eastAsiaTheme="minorHAnsi" w:hAnsi="Calibri" w:cs="Calibri"/>
                <w:sz w:val="22"/>
                <w:szCs w:val="22"/>
                <w:lang w:val="en-US" w:eastAsia="en-US"/>
              </w:rPr>
              <w:t>Nahmad</w:t>
            </w:r>
            <w:proofErr w:type="spellEnd"/>
            <w:r w:rsidRPr="001D2655">
              <w:rPr>
                <w:rFonts w:ascii="Calibri" w:eastAsiaTheme="minorHAnsi" w:hAnsi="Calibri" w:cs="Calibri"/>
                <w:sz w:val="22"/>
                <w:szCs w:val="22"/>
                <w:lang w:val="en-US" w:eastAsia="en-US"/>
              </w:rPr>
              <w:t xml:space="preserve"> and J. Georgiou, “Single Event Transients and Pulse Quenching Effects in Bandgap Reference Topologies for Space Applications</w:t>
            </w:r>
            <w:proofErr w:type="gramStart"/>
            <w:r w:rsidRPr="001D2655">
              <w:rPr>
                <w:rFonts w:ascii="Calibri" w:eastAsiaTheme="minorHAnsi" w:hAnsi="Calibri" w:cs="Calibri"/>
                <w:sz w:val="22"/>
                <w:szCs w:val="22"/>
                <w:lang w:val="en-US" w:eastAsia="en-US"/>
              </w:rPr>
              <w:t>”,</w:t>
            </w:r>
            <w:proofErr w:type="gramEnd"/>
            <w:r w:rsidRPr="001D2655">
              <w:rPr>
                <w:rFonts w:ascii="Calibri" w:eastAsiaTheme="minorHAnsi" w:hAnsi="Calibri" w:cs="Calibri"/>
                <w:sz w:val="22"/>
                <w:szCs w:val="22"/>
                <w:lang w:val="en-US" w:eastAsia="en-US"/>
              </w:rPr>
              <w:t xml:space="preserve"> IEEE Transactions on Nuclear Science, October 2016, DOI 10.1109/TNS.2016.2611639</w:t>
            </w:r>
          </w:p>
          <w:p w14:paraId="7BF066F0" w14:textId="77777777" w:rsidR="008A7921" w:rsidRPr="00F273CD" w:rsidRDefault="008A7921" w:rsidP="00F273CD">
            <w:pPr>
              <w:rPr>
                <w:rFonts w:asciiTheme="minorHAnsi" w:hAnsiTheme="minorHAnsi" w:cstheme="minorHAnsi"/>
                <w:sz w:val="22"/>
                <w:szCs w:val="22"/>
                <w:lang w:val="en-US"/>
              </w:rPr>
            </w:pPr>
          </w:p>
        </w:tc>
      </w:tr>
    </w:tbl>
    <w:p w14:paraId="2CAD9F0C" w14:textId="1BBB5293" w:rsidR="00C83A51" w:rsidRPr="006B57C8" w:rsidRDefault="00C83A51" w:rsidP="00C32006">
      <w:pPr>
        <w:rPr>
          <w:rFonts w:asciiTheme="minorHAnsi" w:hAnsiTheme="minorHAnsi"/>
          <w:sz w:val="22"/>
          <w:szCs w:val="22"/>
          <w:lang w:val="en-US"/>
        </w:rPr>
      </w:pPr>
    </w:p>
    <w:p w14:paraId="7C5B8241" w14:textId="5DA0E1EF" w:rsidR="00C83A51" w:rsidRPr="006B57C8" w:rsidRDefault="00C83A51" w:rsidP="00C32006">
      <w:pPr>
        <w:rPr>
          <w:rFonts w:asciiTheme="minorHAnsi" w:hAnsiTheme="minorHAnsi"/>
          <w:sz w:val="22"/>
          <w:szCs w:val="22"/>
          <w:lang w:val="en-US"/>
        </w:rPr>
      </w:pPr>
    </w:p>
    <w:p w14:paraId="00088471" w14:textId="61CD84C4" w:rsidR="00C83A51" w:rsidRPr="006B57C8" w:rsidRDefault="00C83A51" w:rsidP="00C32006">
      <w:pPr>
        <w:rPr>
          <w:rFonts w:asciiTheme="minorHAnsi" w:hAnsiTheme="minorHAnsi"/>
          <w:sz w:val="22"/>
          <w:szCs w:val="22"/>
          <w:lang w:val="en-US"/>
        </w:rPr>
      </w:pPr>
    </w:p>
    <w:p w14:paraId="246B495E" w14:textId="42EA6D6B" w:rsidR="00C83A51" w:rsidRPr="006B57C8" w:rsidRDefault="00C83A51" w:rsidP="00C32006">
      <w:pPr>
        <w:rPr>
          <w:rFonts w:asciiTheme="minorHAnsi" w:hAnsiTheme="minorHAnsi"/>
          <w:sz w:val="22"/>
          <w:szCs w:val="22"/>
          <w:lang w:val="en-US"/>
        </w:rPr>
      </w:pPr>
    </w:p>
    <w:p w14:paraId="36748CA5" w14:textId="6488DAAB" w:rsidR="00C83A51" w:rsidRPr="006B57C8" w:rsidRDefault="00C83A51" w:rsidP="00C32006">
      <w:pPr>
        <w:rPr>
          <w:rFonts w:asciiTheme="minorHAnsi" w:hAnsiTheme="minorHAnsi"/>
          <w:sz w:val="22"/>
          <w:szCs w:val="22"/>
          <w:lang w:val="en-US"/>
        </w:rPr>
      </w:pPr>
    </w:p>
    <w:p w14:paraId="7139C32F" w14:textId="1AE71C01" w:rsidR="00C91F90" w:rsidRDefault="00C91F90" w:rsidP="00C32006">
      <w:pPr>
        <w:rPr>
          <w:rFonts w:asciiTheme="minorHAnsi" w:hAnsiTheme="minorHAnsi"/>
          <w:sz w:val="22"/>
          <w:szCs w:val="22"/>
          <w:lang w:val="en-US"/>
        </w:rPr>
      </w:pPr>
    </w:p>
    <w:p w14:paraId="2F2A1187" w14:textId="77777777" w:rsidR="006811DE" w:rsidRPr="006B57C8" w:rsidRDefault="006811DE" w:rsidP="00C32006">
      <w:pPr>
        <w:rPr>
          <w:rFonts w:asciiTheme="minorHAnsi" w:hAnsiTheme="minorHAnsi"/>
          <w:sz w:val="22"/>
          <w:szCs w:val="22"/>
          <w:lang w:val="en-US"/>
        </w:rPr>
      </w:pPr>
    </w:p>
    <w:p w14:paraId="73DF6920" w14:textId="77777777" w:rsidR="00C91F90" w:rsidRPr="006B57C8" w:rsidRDefault="00C91F90" w:rsidP="00C32006">
      <w:pPr>
        <w:rPr>
          <w:rFonts w:asciiTheme="minorHAnsi" w:hAnsiTheme="minorHAnsi"/>
          <w:sz w:val="22"/>
          <w:szCs w:val="22"/>
          <w:lang w:val="en-US"/>
        </w:rPr>
      </w:pPr>
    </w:p>
    <w:p w14:paraId="4B928810" w14:textId="4F7AA3FB" w:rsidR="00C83A51" w:rsidRPr="006B57C8" w:rsidRDefault="00C83A51" w:rsidP="00C32006">
      <w:pPr>
        <w:rPr>
          <w:rFonts w:asciiTheme="minorHAnsi" w:hAnsiTheme="minorHAnsi"/>
          <w:sz w:val="22"/>
          <w:szCs w:val="22"/>
          <w:lang w:val="en-US"/>
        </w:rPr>
      </w:pPr>
    </w:p>
    <w:tbl>
      <w:tblPr>
        <w:tblStyle w:val="TableGrid"/>
        <w:tblW w:w="0" w:type="auto"/>
        <w:tblLook w:val="04A0" w:firstRow="1" w:lastRow="0" w:firstColumn="1" w:lastColumn="0" w:noHBand="0" w:noVBand="1"/>
      </w:tblPr>
      <w:tblGrid>
        <w:gridCol w:w="846"/>
        <w:gridCol w:w="2126"/>
        <w:gridCol w:w="11282"/>
      </w:tblGrid>
      <w:tr w:rsidR="00C91F90" w14:paraId="74B0693E" w14:textId="77777777" w:rsidTr="00023F70">
        <w:tc>
          <w:tcPr>
            <w:tcW w:w="846" w:type="dxa"/>
            <w:shd w:val="clear" w:color="auto" w:fill="00B0F0"/>
          </w:tcPr>
          <w:p w14:paraId="3689858D" w14:textId="77777777" w:rsidR="00C91F90" w:rsidRPr="00F273CD" w:rsidRDefault="00C91F90" w:rsidP="00023F70">
            <w:pPr>
              <w:rPr>
                <w:rFonts w:asciiTheme="minorHAnsi" w:hAnsiTheme="minorHAnsi"/>
                <w:b/>
                <w:bCs/>
                <w:sz w:val="22"/>
                <w:szCs w:val="22"/>
              </w:rPr>
            </w:pPr>
            <w:r w:rsidRPr="00F273CD">
              <w:rPr>
                <w:rFonts w:asciiTheme="minorHAnsi" w:hAnsiTheme="minorHAnsi"/>
                <w:b/>
                <w:bCs/>
                <w:sz w:val="22"/>
                <w:szCs w:val="22"/>
              </w:rPr>
              <w:lastRenderedPageBreak/>
              <w:t>Α/Α</w:t>
            </w:r>
          </w:p>
        </w:tc>
        <w:tc>
          <w:tcPr>
            <w:tcW w:w="2126" w:type="dxa"/>
            <w:shd w:val="clear" w:color="auto" w:fill="00B0F0"/>
          </w:tcPr>
          <w:p w14:paraId="54D543F8" w14:textId="77777777" w:rsidR="00C91F90" w:rsidRPr="00F273CD" w:rsidRDefault="00C91F90"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49D6174" w14:textId="77777777" w:rsidR="00C91F90" w:rsidRPr="00F273CD" w:rsidRDefault="00C91F90"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C91F90" w:rsidRPr="006E0FA8" w14:paraId="65A9879C" w14:textId="77777777" w:rsidTr="00023F70">
        <w:tc>
          <w:tcPr>
            <w:tcW w:w="846" w:type="dxa"/>
          </w:tcPr>
          <w:p w14:paraId="2EC26204" w14:textId="551E7912" w:rsidR="00C91F90" w:rsidRPr="00F273CD" w:rsidRDefault="00C91F90" w:rsidP="00023F70">
            <w:pPr>
              <w:jc w:val="center"/>
              <w:rPr>
                <w:rFonts w:asciiTheme="minorHAnsi" w:hAnsiTheme="minorHAnsi" w:cstheme="minorHAnsi"/>
                <w:sz w:val="22"/>
                <w:szCs w:val="22"/>
              </w:rPr>
            </w:pPr>
            <w:r>
              <w:rPr>
                <w:rFonts w:asciiTheme="minorHAnsi" w:hAnsiTheme="minorHAnsi" w:cstheme="minorHAnsi"/>
                <w:sz w:val="22"/>
                <w:szCs w:val="22"/>
              </w:rPr>
              <w:t>2</w:t>
            </w:r>
          </w:p>
        </w:tc>
        <w:tc>
          <w:tcPr>
            <w:tcW w:w="2126" w:type="dxa"/>
          </w:tcPr>
          <w:p w14:paraId="7236FBE8" w14:textId="77777777" w:rsidR="00C91F90" w:rsidRPr="006B57C8" w:rsidRDefault="00C91F90" w:rsidP="00023F70">
            <w:pPr>
              <w:jc w:val="both"/>
              <w:rPr>
                <w:rFonts w:asciiTheme="minorHAnsi" w:eastAsiaTheme="minorHAnsi" w:hAnsiTheme="minorHAnsi" w:cstheme="minorHAnsi"/>
                <w:sz w:val="21"/>
                <w:szCs w:val="21"/>
                <w:lang w:val="en-US" w:eastAsia="en-GB"/>
              </w:rPr>
            </w:pPr>
          </w:p>
          <w:p w14:paraId="51A49A33" w14:textId="77777777" w:rsidR="00C91F90" w:rsidRDefault="00C91F90" w:rsidP="00023F70">
            <w:pPr>
              <w:rPr>
                <w:sz w:val="19"/>
                <w:szCs w:val="19"/>
                <w:lang w:val="en-US"/>
              </w:rPr>
            </w:pPr>
            <w:r w:rsidRPr="00C91F90">
              <w:rPr>
                <w:sz w:val="19"/>
                <w:szCs w:val="19"/>
                <w:lang w:val="en-US"/>
              </w:rPr>
              <w:t xml:space="preserve">George Milis </w:t>
            </w:r>
          </w:p>
          <w:p w14:paraId="04ECF845" w14:textId="77777777" w:rsidR="00C91F90" w:rsidRDefault="00C91F90" w:rsidP="00023F70">
            <w:pPr>
              <w:rPr>
                <w:sz w:val="19"/>
                <w:szCs w:val="19"/>
                <w:lang w:val="en-US"/>
              </w:rPr>
            </w:pPr>
          </w:p>
          <w:p w14:paraId="1A036547" w14:textId="32BC82A6" w:rsidR="00C91F90" w:rsidRPr="00C91F90" w:rsidRDefault="00C91F90" w:rsidP="00023F70">
            <w:pPr>
              <w:rPr>
                <w:rFonts w:ascii="Helvetica" w:eastAsiaTheme="minorHAnsi" w:hAnsi="Helvetica" w:cs="Helvetica"/>
                <w:sz w:val="21"/>
                <w:szCs w:val="21"/>
                <w:lang w:val="en-US" w:eastAsia="en-GB"/>
              </w:rPr>
            </w:pPr>
            <w:r w:rsidRPr="00C91F90">
              <w:rPr>
                <w:sz w:val="19"/>
                <w:szCs w:val="19"/>
                <w:lang w:val="en-US"/>
              </w:rPr>
              <w:t>PHOEBE Research and Innovation Ltd</w:t>
            </w:r>
          </w:p>
          <w:p w14:paraId="0F5126C5" w14:textId="77777777" w:rsidR="00C91F90" w:rsidRPr="00C91F90" w:rsidRDefault="00C91F90" w:rsidP="00023F70">
            <w:pPr>
              <w:jc w:val="both"/>
              <w:rPr>
                <w:rFonts w:asciiTheme="minorHAnsi" w:hAnsiTheme="minorHAnsi" w:cstheme="minorHAnsi"/>
                <w:sz w:val="22"/>
                <w:szCs w:val="22"/>
                <w:lang w:val="en-US"/>
              </w:rPr>
            </w:pPr>
          </w:p>
        </w:tc>
        <w:tc>
          <w:tcPr>
            <w:tcW w:w="11282" w:type="dxa"/>
          </w:tcPr>
          <w:p w14:paraId="73A591A6"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1. General</w:t>
            </w:r>
          </w:p>
          <w:p w14:paraId="31D17588"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On behalf of our team, we are interested mainly in earth observation (EO) data and products/services that take advantage of these data. </w:t>
            </w:r>
          </w:p>
          <w:p w14:paraId="4B96AF5B"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 Therefore, we do need and work towards achieving full interoperability of relevant datasets, through </w:t>
            </w:r>
            <w:proofErr w:type="spellStart"/>
            <w:r w:rsidRPr="00C91F90">
              <w:rPr>
                <w:rFonts w:asciiTheme="minorHAnsi" w:hAnsiTheme="minorHAnsi" w:cstheme="minorHAnsi"/>
                <w:sz w:val="22"/>
                <w:szCs w:val="22"/>
                <w:lang w:val="en-US"/>
              </w:rPr>
              <w:t>standardisation</w:t>
            </w:r>
            <w:proofErr w:type="spellEnd"/>
            <w:r w:rsidRPr="00C91F90">
              <w:rPr>
                <w:rFonts w:asciiTheme="minorHAnsi" w:hAnsiTheme="minorHAnsi" w:cstheme="minorHAnsi"/>
                <w:sz w:val="22"/>
                <w:szCs w:val="22"/>
                <w:lang w:val="en-US"/>
              </w:rPr>
              <w:t xml:space="preserve"> and other technical means. It is important also to ensure interoperability with non-EO data, in various domains.</w:t>
            </w:r>
          </w:p>
          <w:p w14:paraId="6ED224CD"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We are mainly interested in EO-data that help us monitor/control aspects of critical infrastructure systems. E.g., water sources, electricity grids, transportation, smart city, emergency response, etc.</w:t>
            </w:r>
          </w:p>
          <w:p w14:paraId="0EDAB826"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 We need to have easy access to data, through appropriate data spaces; </w:t>
            </w:r>
            <w:proofErr w:type="spellStart"/>
            <w:r w:rsidRPr="00C91F90">
              <w:rPr>
                <w:rFonts w:asciiTheme="minorHAnsi" w:hAnsiTheme="minorHAnsi" w:cstheme="minorHAnsi"/>
                <w:sz w:val="22"/>
                <w:szCs w:val="22"/>
                <w:lang w:val="en-US"/>
              </w:rPr>
              <w:t>preferrably</w:t>
            </w:r>
            <w:proofErr w:type="spellEnd"/>
            <w:r w:rsidRPr="00C91F90">
              <w:rPr>
                <w:rFonts w:asciiTheme="minorHAnsi" w:hAnsiTheme="minorHAnsi" w:cstheme="minorHAnsi"/>
                <w:sz w:val="22"/>
                <w:szCs w:val="22"/>
                <w:lang w:val="en-US"/>
              </w:rPr>
              <w:t xml:space="preserve"> free access, but fees may apply depending on the value of the data.</w:t>
            </w:r>
          </w:p>
          <w:p w14:paraId="77D73E07" w14:textId="77777777" w:rsidR="00C91F90" w:rsidRPr="00C91F90" w:rsidRDefault="00C91F90" w:rsidP="00C91F90">
            <w:pPr>
              <w:rPr>
                <w:rFonts w:asciiTheme="minorHAnsi" w:hAnsiTheme="minorHAnsi" w:cstheme="minorHAnsi"/>
                <w:sz w:val="22"/>
                <w:szCs w:val="22"/>
                <w:lang w:val="en-US"/>
              </w:rPr>
            </w:pPr>
          </w:p>
          <w:p w14:paraId="1773838A"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2. page 23:</w:t>
            </w:r>
          </w:p>
          <w:p w14:paraId="4589F550"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i/>
                <w:iCs/>
                <w:sz w:val="22"/>
                <w:szCs w:val="22"/>
                <w:lang w:val="en-US"/>
              </w:rPr>
              <w:t>The Advancements in data fusion capabilities which in turn is leading to the strong and rapid progress in capabilities to fuse large volume of heterogeneous data sources (</w:t>
            </w:r>
            <w:proofErr w:type="gramStart"/>
            <w:r w:rsidRPr="00C91F90">
              <w:rPr>
                <w:rFonts w:asciiTheme="minorHAnsi" w:hAnsiTheme="minorHAnsi" w:cstheme="minorHAnsi"/>
                <w:i/>
                <w:iCs/>
                <w:sz w:val="22"/>
                <w:szCs w:val="22"/>
                <w:lang w:val="en-US"/>
              </w:rPr>
              <w:t>i.e.</w:t>
            </w:r>
            <w:proofErr w:type="gramEnd"/>
            <w:r w:rsidRPr="00C91F90">
              <w:rPr>
                <w:rFonts w:asciiTheme="minorHAnsi" w:hAnsiTheme="minorHAnsi" w:cstheme="minorHAnsi"/>
                <w:i/>
                <w:iCs/>
                <w:sz w:val="22"/>
                <w:szCs w:val="22"/>
                <w:lang w:val="en-US"/>
              </w:rPr>
              <w:t xml:space="preserve"> data with different format), including satellite data with other sources of data (e.g. mobile data, social media data, images, video, text, statistics, financial data, etc.) and also to the explosion of large Big Data Analytics (BDA) market, on which EO data offer an interesting additional source of data.</w:t>
            </w:r>
          </w:p>
          <w:p w14:paraId="5894D008" w14:textId="77777777" w:rsidR="00C91F90" w:rsidRPr="00C91F90" w:rsidRDefault="00C91F90" w:rsidP="00C91F90">
            <w:pPr>
              <w:rPr>
                <w:rFonts w:asciiTheme="minorHAnsi" w:hAnsiTheme="minorHAnsi" w:cstheme="minorHAnsi"/>
                <w:sz w:val="22"/>
                <w:szCs w:val="22"/>
                <w:lang w:val="en-US"/>
              </w:rPr>
            </w:pPr>
          </w:p>
          <w:p w14:paraId="5FFDB82B"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[PHOEBE] This piece of text is </w:t>
            </w:r>
            <w:proofErr w:type="spellStart"/>
            <w:r w:rsidRPr="00C91F90">
              <w:rPr>
                <w:rFonts w:asciiTheme="minorHAnsi" w:hAnsiTheme="minorHAnsi" w:cstheme="minorHAnsi"/>
                <w:sz w:val="22"/>
                <w:szCs w:val="22"/>
                <w:lang w:val="en-US"/>
              </w:rPr>
              <w:t>inline</w:t>
            </w:r>
            <w:proofErr w:type="spellEnd"/>
            <w:r w:rsidRPr="00C91F90">
              <w:rPr>
                <w:rFonts w:asciiTheme="minorHAnsi" w:hAnsiTheme="minorHAnsi" w:cstheme="minorHAnsi"/>
                <w:sz w:val="22"/>
                <w:szCs w:val="22"/>
                <w:lang w:val="en-US"/>
              </w:rPr>
              <w:t xml:space="preserve"> with our general comments above. It can be enriched to give more emphasis to the need for interoperability and reference to the monitoring and control products/services.</w:t>
            </w:r>
          </w:p>
          <w:p w14:paraId="238F2DBA" w14:textId="77777777" w:rsidR="00C91F90" w:rsidRPr="00C91F90" w:rsidRDefault="00C91F90" w:rsidP="00C91F90">
            <w:pPr>
              <w:rPr>
                <w:rFonts w:asciiTheme="minorHAnsi" w:hAnsiTheme="minorHAnsi" w:cstheme="minorHAnsi"/>
                <w:sz w:val="22"/>
                <w:szCs w:val="22"/>
                <w:lang w:val="en-US"/>
              </w:rPr>
            </w:pPr>
          </w:p>
          <w:p w14:paraId="46DA05D2"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3. page 41:</w:t>
            </w:r>
          </w:p>
          <w:p w14:paraId="351E2D8B"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Earth Observation and atmospheric research </w:t>
            </w:r>
          </w:p>
          <w:p w14:paraId="61C608AF" w14:textId="77777777" w:rsidR="00C91F90" w:rsidRPr="00C91F90" w:rsidRDefault="00C91F90" w:rsidP="00C91F90">
            <w:pPr>
              <w:rPr>
                <w:rFonts w:asciiTheme="minorHAnsi" w:hAnsiTheme="minorHAnsi" w:cstheme="minorHAnsi"/>
                <w:sz w:val="22"/>
                <w:szCs w:val="22"/>
                <w:lang w:val="en-US"/>
              </w:rPr>
            </w:pPr>
          </w:p>
          <w:p w14:paraId="0547FD97"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[PHOEBE] We suggest to have a more specific reference to Water-related EO data and analytics.</w:t>
            </w:r>
          </w:p>
          <w:p w14:paraId="35D83F6E"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The same may apply to other critical infrastructures or large-scale networked systems, like smart cities that combine many networks.</w:t>
            </w:r>
          </w:p>
          <w:p w14:paraId="440633EE" w14:textId="77777777" w:rsidR="00C91F90" w:rsidRPr="00C91F90" w:rsidRDefault="00C91F90" w:rsidP="00C91F90">
            <w:pPr>
              <w:rPr>
                <w:rFonts w:asciiTheme="minorHAnsi" w:hAnsiTheme="minorHAnsi" w:cstheme="minorHAnsi"/>
                <w:sz w:val="22"/>
                <w:szCs w:val="22"/>
                <w:lang w:val="en-US"/>
              </w:rPr>
            </w:pPr>
          </w:p>
          <w:p w14:paraId="3D030A8D" w14:textId="77777777" w:rsidR="00C91F90" w:rsidRPr="006B57C8" w:rsidRDefault="00C91F90" w:rsidP="00C91F90">
            <w:pPr>
              <w:rPr>
                <w:rFonts w:asciiTheme="minorHAnsi" w:hAnsiTheme="minorHAnsi" w:cstheme="minorHAnsi"/>
                <w:sz w:val="22"/>
                <w:szCs w:val="22"/>
                <w:lang w:val="en-US"/>
              </w:rPr>
            </w:pPr>
            <w:r w:rsidRPr="006B57C8">
              <w:rPr>
                <w:rFonts w:asciiTheme="minorHAnsi" w:hAnsiTheme="minorHAnsi" w:cstheme="minorHAnsi"/>
                <w:b/>
                <w:bCs/>
                <w:sz w:val="22"/>
                <w:szCs w:val="22"/>
                <w:lang w:val="en-US"/>
              </w:rPr>
              <w:t>4. page 45:</w:t>
            </w:r>
          </w:p>
          <w:p w14:paraId="38B89BF0" w14:textId="77777777" w:rsidR="00C91F90" w:rsidRPr="006B57C8" w:rsidRDefault="00C91F90" w:rsidP="00C91F90">
            <w:pPr>
              <w:rPr>
                <w:rFonts w:asciiTheme="minorHAnsi" w:hAnsiTheme="minorHAnsi" w:cstheme="minorHAnsi"/>
                <w:sz w:val="22"/>
                <w:szCs w:val="22"/>
                <w:lang w:val="en-US"/>
              </w:rPr>
            </w:pPr>
          </w:p>
          <w:p w14:paraId="1D43226D"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[PHOEBE] Our </w:t>
            </w:r>
            <w:proofErr w:type="spellStart"/>
            <w:r w:rsidRPr="00C91F90">
              <w:rPr>
                <w:rFonts w:asciiTheme="minorHAnsi" w:hAnsiTheme="minorHAnsi" w:cstheme="minorHAnsi"/>
                <w:sz w:val="22"/>
                <w:szCs w:val="22"/>
                <w:lang w:val="en-US"/>
              </w:rPr>
              <w:t>WQeMS</w:t>
            </w:r>
            <w:proofErr w:type="spellEnd"/>
            <w:r w:rsidRPr="00C91F90">
              <w:rPr>
                <w:rFonts w:asciiTheme="minorHAnsi" w:hAnsiTheme="minorHAnsi" w:cstheme="minorHAnsi"/>
                <w:sz w:val="22"/>
                <w:szCs w:val="22"/>
                <w:lang w:val="en-US"/>
              </w:rPr>
              <w:t xml:space="preserve"> project (</w:t>
            </w:r>
            <w:hyperlink r:id="rId13" w:tgtFrame="_blank" w:history="1">
              <w:r w:rsidRPr="00C91F90">
                <w:rPr>
                  <w:rStyle w:val="Hyperlink"/>
                  <w:rFonts w:asciiTheme="minorHAnsi" w:hAnsiTheme="minorHAnsi" w:cstheme="minorHAnsi"/>
                  <w:sz w:val="22"/>
                  <w:szCs w:val="22"/>
                  <w:lang w:val="en-US"/>
                </w:rPr>
                <w:t>www.wqems.eu</w:t>
              </w:r>
            </w:hyperlink>
            <w:r w:rsidRPr="00C91F90">
              <w:rPr>
                <w:rFonts w:asciiTheme="minorHAnsi" w:hAnsiTheme="minorHAnsi" w:cstheme="minorHAnsi"/>
                <w:sz w:val="22"/>
                <w:szCs w:val="22"/>
                <w:lang w:val="en-US"/>
              </w:rPr>
              <w:t>) is given in the list of Horizon projects, however, the reference to Cyprus SMEs could have been clearer and the strategy can give a clearer boost to the SME participation with added-value and innovative services based on the provided data.</w:t>
            </w:r>
          </w:p>
          <w:p w14:paraId="338C7A14" w14:textId="4846AFB7" w:rsidR="00C91F90" w:rsidRDefault="00C91F90" w:rsidP="00C91F90">
            <w:pPr>
              <w:rPr>
                <w:rFonts w:asciiTheme="minorHAnsi" w:hAnsiTheme="minorHAnsi" w:cstheme="minorHAnsi"/>
                <w:sz w:val="22"/>
                <w:szCs w:val="22"/>
                <w:lang w:val="en-US"/>
              </w:rPr>
            </w:pPr>
          </w:p>
          <w:p w14:paraId="5ACFD5F2" w14:textId="77777777" w:rsidR="00C91F90" w:rsidRPr="00C91F90" w:rsidRDefault="00C91F90" w:rsidP="00C91F90">
            <w:pPr>
              <w:rPr>
                <w:rFonts w:asciiTheme="minorHAnsi" w:hAnsiTheme="minorHAnsi" w:cstheme="minorHAnsi"/>
                <w:sz w:val="22"/>
                <w:szCs w:val="22"/>
                <w:lang w:val="en-US"/>
              </w:rPr>
            </w:pPr>
          </w:p>
          <w:p w14:paraId="2F3419DF"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5. page 50:</w:t>
            </w:r>
          </w:p>
          <w:p w14:paraId="7CD15A39"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i/>
                <w:iCs/>
                <w:sz w:val="22"/>
                <w:szCs w:val="22"/>
                <w:lang w:val="en-US"/>
              </w:rPr>
              <w:lastRenderedPageBreak/>
              <w:t xml:space="preserve">The Cyprus Space Office (DEC) will </w:t>
            </w:r>
            <w:proofErr w:type="gramStart"/>
            <w:r w:rsidRPr="00C91F90">
              <w:rPr>
                <w:rFonts w:asciiTheme="minorHAnsi" w:hAnsiTheme="minorHAnsi" w:cstheme="minorHAnsi"/>
                <w:i/>
                <w:iCs/>
                <w:sz w:val="22"/>
                <w:szCs w:val="22"/>
                <w:lang w:val="en-US"/>
              </w:rPr>
              <w:t>consists</w:t>
            </w:r>
            <w:proofErr w:type="gramEnd"/>
            <w:r w:rsidRPr="00C91F90">
              <w:rPr>
                <w:rFonts w:asciiTheme="minorHAnsi" w:hAnsiTheme="minorHAnsi" w:cstheme="minorHAnsi"/>
                <w:i/>
                <w:iCs/>
                <w:sz w:val="22"/>
                <w:szCs w:val="22"/>
                <w:lang w:val="en-US"/>
              </w:rPr>
              <w:t xml:space="preserve"> of competent government professionals to support Cypriot entities to secure funding from ESA and EU </w:t>
            </w:r>
            <w:proofErr w:type="spellStart"/>
            <w:r w:rsidRPr="00C91F90">
              <w:rPr>
                <w:rFonts w:asciiTheme="minorHAnsi" w:hAnsiTheme="minorHAnsi" w:cstheme="minorHAnsi"/>
                <w:i/>
                <w:iCs/>
                <w:sz w:val="22"/>
                <w:szCs w:val="22"/>
                <w:lang w:val="en-US"/>
              </w:rPr>
              <w:t>programmes</w:t>
            </w:r>
            <w:proofErr w:type="spellEnd"/>
            <w:r w:rsidRPr="00C91F90">
              <w:rPr>
                <w:rFonts w:asciiTheme="minorHAnsi" w:hAnsiTheme="minorHAnsi" w:cstheme="minorHAnsi"/>
                <w:i/>
                <w:iCs/>
                <w:sz w:val="22"/>
                <w:szCs w:val="22"/>
                <w:lang w:val="en-US"/>
              </w:rPr>
              <w:t xml:space="preserve"> to develop strategic space technologies and implement the current strategy.</w:t>
            </w:r>
          </w:p>
          <w:p w14:paraId="067F3139" w14:textId="77777777" w:rsidR="00C91F90" w:rsidRPr="00C91F90" w:rsidRDefault="00C91F90" w:rsidP="00C91F90">
            <w:pPr>
              <w:rPr>
                <w:rFonts w:asciiTheme="minorHAnsi" w:hAnsiTheme="minorHAnsi" w:cstheme="minorHAnsi"/>
                <w:sz w:val="22"/>
                <w:szCs w:val="22"/>
                <w:lang w:val="en-US"/>
              </w:rPr>
            </w:pPr>
          </w:p>
          <w:p w14:paraId="58901C91"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[PHOEBE] We need participation of industry and specifically innovation SMEs. Not only as a leaf in the governance graph, within the broader category Industry, but also active in the decision making and advisory bodies.</w:t>
            </w:r>
          </w:p>
          <w:p w14:paraId="2BA4BDBE" w14:textId="77777777" w:rsidR="00C91F90" w:rsidRPr="00C91F90" w:rsidRDefault="00C91F90" w:rsidP="00C91F90">
            <w:pPr>
              <w:rPr>
                <w:rFonts w:asciiTheme="minorHAnsi" w:hAnsiTheme="minorHAnsi" w:cstheme="minorHAnsi"/>
                <w:sz w:val="22"/>
                <w:szCs w:val="22"/>
                <w:lang w:val="en-US"/>
              </w:rPr>
            </w:pPr>
          </w:p>
          <w:p w14:paraId="6A0FFE68"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6. page 68 strategic actions and activities</w:t>
            </w:r>
          </w:p>
          <w:p w14:paraId="029FDA90" w14:textId="77777777" w:rsidR="00C91F90" w:rsidRPr="00C91F90" w:rsidRDefault="00C91F90" w:rsidP="00C91F90">
            <w:pPr>
              <w:rPr>
                <w:rFonts w:asciiTheme="minorHAnsi" w:hAnsiTheme="minorHAnsi" w:cstheme="minorHAnsi"/>
                <w:sz w:val="22"/>
                <w:szCs w:val="22"/>
                <w:lang w:val="en-US"/>
              </w:rPr>
            </w:pPr>
          </w:p>
          <w:p w14:paraId="499086AD"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[PHOEBE] The existing text is good, but we would </w:t>
            </w:r>
            <w:proofErr w:type="spellStart"/>
            <w:r w:rsidRPr="00C91F90">
              <w:rPr>
                <w:rFonts w:asciiTheme="minorHAnsi" w:hAnsiTheme="minorHAnsi" w:cstheme="minorHAnsi"/>
                <w:sz w:val="22"/>
                <w:szCs w:val="22"/>
                <w:lang w:val="en-US"/>
              </w:rPr>
              <w:t>epxect</w:t>
            </w:r>
            <w:proofErr w:type="spellEnd"/>
            <w:r w:rsidRPr="00C91F90">
              <w:rPr>
                <w:rFonts w:asciiTheme="minorHAnsi" w:hAnsiTheme="minorHAnsi" w:cstheme="minorHAnsi"/>
                <w:sz w:val="22"/>
                <w:szCs w:val="22"/>
                <w:lang w:val="en-US"/>
              </w:rPr>
              <w:t xml:space="preserve"> also some more oriented to coordinating with local innovation SMEs to develop added-value products and services that take advantage of </w:t>
            </w:r>
            <w:proofErr w:type="gramStart"/>
            <w:r w:rsidRPr="00C91F90">
              <w:rPr>
                <w:rFonts w:asciiTheme="minorHAnsi" w:hAnsiTheme="minorHAnsi" w:cstheme="minorHAnsi"/>
                <w:sz w:val="22"/>
                <w:szCs w:val="22"/>
                <w:lang w:val="en-US"/>
              </w:rPr>
              <w:t>e.g.</w:t>
            </w:r>
            <w:proofErr w:type="gramEnd"/>
            <w:r w:rsidRPr="00C91F90">
              <w:rPr>
                <w:rFonts w:asciiTheme="minorHAnsi" w:hAnsiTheme="minorHAnsi" w:cstheme="minorHAnsi"/>
                <w:sz w:val="22"/>
                <w:szCs w:val="22"/>
                <w:lang w:val="en-US"/>
              </w:rPr>
              <w:t xml:space="preserve"> EO data.</w:t>
            </w:r>
          </w:p>
          <w:p w14:paraId="488B75D0" w14:textId="77777777" w:rsidR="00C91F90" w:rsidRPr="00C91F90" w:rsidRDefault="00C91F90" w:rsidP="00C91F90">
            <w:pPr>
              <w:rPr>
                <w:rFonts w:asciiTheme="minorHAnsi" w:hAnsiTheme="minorHAnsi" w:cstheme="minorHAnsi"/>
                <w:sz w:val="22"/>
                <w:szCs w:val="22"/>
                <w:lang w:val="en-US"/>
              </w:rPr>
            </w:pPr>
          </w:p>
          <w:p w14:paraId="29338AAD"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7. page 72:  Space Technology Park</w:t>
            </w:r>
          </w:p>
          <w:p w14:paraId="395BC7B8" w14:textId="77777777" w:rsidR="00C91F90" w:rsidRPr="00C91F90" w:rsidRDefault="00C91F90" w:rsidP="00C91F90">
            <w:pPr>
              <w:rPr>
                <w:rFonts w:asciiTheme="minorHAnsi" w:hAnsiTheme="minorHAnsi" w:cstheme="minorHAnsi"/>
                <w:sz w:val="22"/>
                <w:szCs w:val="22"/>
                <w:lang w:val="en-US"/>
              </w:rPr>
            </w:pPr>
          </w:p>
          <w:p w14:paraId="1109B284"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[PHOEBE] We do not see the real value of a physical "park". We </w:t>
            </w:r>
            <w:proofErr w:type="gramStart"/>
            <w:r w:rsidRPr="00C91F90">
              <w:rPr>
                <w:rFonts w:asciiTheme="minorHAnsi" w:hAnsiTheme="minorHAnsi" w:cstheme="minorHAnsi"/>
                <w:sz w:val="22"/>
                <w:szCs w:val="22"/>
                <w:lang w:val="en-US"/>
              </w:rPr>
              <w:t>am</w:t>
            </w:r>
            <w:proofErr w:type="gramEnd"/>
            <w:r w:rsidRPr="00C91F90">
              <w:rPr>
                <w:rFonts w:asciiTheme="minorHAnsi" w:hAnsiTheme="minorHAnsi" w:cstheme="minorHAnsi"/>
                <w:sz w:val="22"/>
                <w:szCs w:val="22"/>
                <w:lang w:val="en-US"/>
              </w:rPr>
              <w:t xml:space="preserve"> in favor of a cluster, virtually linked.</w:t>
            </w:r>
          </w:p>
          <w:p w14:paraId="3C122F2C" w14:textId="77777777" w:rsidR="00C91F90" w:rsidRPr="00C91F90" w:rsidRDefault="00C91F90" w:rsidP="00C91F90">
            <w:pPr>
              <w:rPr>
                <w:rFonts w:asciiTheme="minorHAnsi" w:hAnsiTheme="minorHAnsi" w:cstheme="minorHAnsi"/>
                <w:sz w:val="22"/>
                <w:szCs w:val="22"/>
                <w:lang w:val="en-US"/>
              </w:rPr>
            </w:pPr>
          </w:p>
          <w:p w14:paraId="20A86DD3"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8. page 75, 8.2.3</w:t>
            </w:r>
          </w:p>
          <w:p w14:paraId="7889EC06" w14:textId="77777777" w:rsidR="00C91F90" w:rsidRPr="00C91F90" w:rsidRDefault="00C91F90" w:rsidP="00C91F90">
            <w:pPr>
              <w:rPr>
                <w:rFonts w:asciiTheme="minorHAnsi" w:hAnsiTheme="minorHAnsi" w:cstheme="minorHAnsi"/>
                <w:sz w:val="22"/>
                <w:szCs w:val="22"/>
                <w:lang w:val="en-US"/>
              </w:rPr>
            </w:pPr>
          </w:p>
          <w:p w14:paraId="5E30A11B"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 xml:space="preserve">[PHOEBE] We need a specific reference to innovation SMEs, since these SMEs are investing in order to be innovative and they also have a certificate for this </w:t>
            </w:r>
            <w:proofErr w:type="spellStart"/>
            <w:r w:rsidRPr="00C91F90">
              <w:rPr>
                <w:rFonts w:asciiTheme="minorHAnsi" w:hAnsiTheme="minorHAnsi" w:cstheme="minorHAnsi"/>
                <w:sz w:val="22"/>
                <w:szCs w:val="22"/>
                <w:lang w:val="en-US"/>
              </w:rPr>
              <w:t>characterisation</w:t>
            </w:r>
            <w:proofErr w:type="spellEnd"/>
            <w:r w:rsidRPr="00C91F90">
              <w:rPr>
                <w:rFonts w:asciiTheme="minorHAnsi" w:hAnsiTheme="minorHAnsi" w:cstheme="minorHAnsi"/>
                <w:sz w:val="22"/>
                <w:szCs w:val="22"/>
                <w:lang w:val="en-US"/>
              </w:rPr>
              <w:t>.</w:t>
            </w:r>
          </w:p>
          <w:p w14:paraId="705D1D6B"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Also, we need to be careful with the sustainability of the startups' ecosystem, to avoid spreading our resources and taking the risk of not delivering what we could. We have enough innovation SMEs that can absorb people and create value.</w:t>
            </w:r>
          </w:p>
          <w:p w14:paraId="3F3E77D9" w14:textId="77777777" w:rsidR="00C91F90" w:rsidRPr="00C91F90" w:rsidRDefault="00C91F90" w:rsidP="00C91F90">
            <w:pPr>
              <w:rPr>
                <w:rFonts w:asciiTheme="minorHAnsi" w:hAnsiTheme="minorHAnsi" w:cstheme="minorHAnsi"/>
                <w:sz w:val="22"/>
                <w:szCs w:val="22"/>
                <w:lang w:val="en-US"/>
              </w:rPr>
            </w:pPr>
          </w:p>
          <w:p w14:paraId="5A88A1E9"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9. page 88, 8.4.1</w:t>
            </w:r>
          </w:p>
          <w:p w14:paraId="46B85EEE"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i/>
                <w:iCs/>
                <w:sz w:val="22"/>
                <w:szCs w:val="22"/>
                <w:lang w:val="en-US"/>
              </w:rPr>
              <w:t>Cypriot Government to become an early adopter of space applications</w:t>
            </w:r>
          </w:p>
          <w:p w14:paraId="76751243"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[PHOEBE] This is very important. The government must have a way to purchase and use the added-value services by Cypriot SMEs. This will boost their international adoption.</w:t>
            </w:r>
          </w:p>
          <w:p w14:paraId="044A82B7" w14:textId="77777777" w:rsidR="00C91F90" w:rsidRPr="00C91F90" w:rsidRDefault="00C91F90" w:rsidP="00C91F90">
            <w:pPr>
              <w:rPr>
                <w:rFonts w:asciiTheme="minorHAnsi" w:hAnsiTheme="minorHAnsi" w:cstheme="minorHAnsi"/>
                <w:sz w:val="22"/>
                <w:szCs w:val="22"/>
                <w:lang w:val="en-US"/>
              </w:rPr>
            </w:pPr>
          </w:p>
          <w:p w14:paraId="39854906" w14:textId="77777777" w:rsidR="00C91F90" w:rsidRPr="00C91F90" w:rsidRDefault="00C91F90" w:rsidP="00C91F90">
            <w:pPr>
              <w:rPr>
                <w:rFonts w:asciiTheme="minorHAnsi" w:hAnsiTheme="minorHAnsi" w:cstheme="minorHAnsi"/>
                <w:sz w:val="22"/>
                <w:szCs w:val="22"/>
                <w:lang w:val="en-US"/>
              </w:rPr>
            </w:pPr>
            <w:r w:rsidRPr="00C91F90">
              <w:rPr>
                <w:rFonts w:asciiTheme="minorHAnsi" w:hAnsiTheme="minorHAnsi" w:cstheme="minorHAnsi"/>
                <w:b/>
                <w:bCs/>
                <w:sz w:val="22"/>
                <w:szCs w:val="22"/>
                <w:lang w:val="en-US"/>
              </w:rPr>
              <w:t>10. page 106: </w:t>
            </w:r>
          </w:p>
          <w:p w14:paraId="78259C12" w14:textId="77777777" w:rsidR="006E0FA8" w:rsidRDefault="00C91F90" w:rsidP="00C91F90">
            <w:pPr>
              <w:rPr>
                <w:rFonts w:asciiTheme="minorHAnsi" w:hAnsiTheme="minorHAnsi" w:cstheme="minorHAnsi"/>
                <w:sz w:val="22"/>
                <w:szCs w:val="22"/>
                <w:lang w:val="en-US"/>
              </w:rPr>
            </w:pPr>
            <w:r w:rsidRPr="00C91F90">
              <w:rPr>
                <w:rFonts w:asciiTheme="minorHAnsi" w:hAnsiTheme="minorHAnsi" w:cstheme="minorHAnsi"/>
                <w:i/>
                <w:iCs/>
                <w:sz w:val="22"/>
                <w:szCs w:val="22"/>
                <w:lang w:val="en-US"/>
              </w:rPr>
              <w:t>To achieve that CY must make use of Centers of Excellence like Eratosthenes and EMME-CARE to generate a ‘home’ market for EO applications in the government (and its associated agencies) via policies at government level</w:t>
            </w:r>
            <w:r w:rsidR="005446F4" w:rsidRPr="005446F4">
              <w:rPr>
                <w:rFonts w:asciiTheme="minorHAnsi" w:hAnsiTheme="minorHAnsi" w:cstheme="minorHAnsi"/>
                <w:i/>
                <w:iCs/>
                <w:sz w:val="22"/>
                <w:szCs w:val="22"/>
                <w:lang w:val="en-US"/>
              </w:rPr>
              <w:t xml:space="preserve"> </w:t>
            </w:r>
            <w:r w:rsidRPr="00C91F90">
              <w:rPr>
                <w:rFonts w:asciiTheme="minorHAnsi" w:hAnsiTheme="minorHAnsi" w:cstheme="minorHAnsi"/>
                <w:sz w:val="22"/>
                <w:szCs w:val="22"/>
                <w:lang w:val="en-US"/>
              </w:rPr>
              <w:t xml:space="preserve">[PHOEBE] Also </w:t>
            </w:r>
          </w:p>
          <w:p w14:paraId="1A8315CC" w14:textId="77777777" w:rsidR="006E0FA8" w:rsidRDefault="006E0FA8" w:rsidP="00C91F90">
            <w:pPr>
              <w:rPr>
                <w:rFonts w:asciiTheme="minorHAnsi" w:hAnsiTheme="minorHAnsi" w:cstheme="minorHAnsi"/>
                <w:sz w:val="22"/>
                <w:szCs w:val="22"/>
                <w:lang w:val="en-US"/>
              </w:rPr>
            </w:pPr>
          </w:p>
          <w:p w14:paraId="6114AFFE" w14:textId="7A62274E" w:rsidR="006E0FA8" w:rsidRDefault="00C91F90" w:rsidP="00C91F90">
            <w:pPr>
              <w:rPr>
                <w:rFonts w:asciiTheme="minorHAnsi" w:hAnsiTheme="minorHAnsi" w:cstheme="minorHAnsi"/>
                <w:sz w:val="22"/>
                <w:szCs w:val="22"/>
                <w:lang w:val="en-US"/>
              </w:rPr>
            </w:pPr>
            <w:r w:rsidRPr="00C91F90">
              <w:rPr>
                <w:rFonts w:asciiTheme="minorHAnsi" w:hAnsiTheme="minorHAnsi" w:cstheme="minorHAnsi"/>
                <w:sz w:val="22"/>
                <w:szCs w:val="22"/>
                <w:lang w:val="en-US"/>
              </w:rPr>
              <w:t>innovation SMEs that can take advantage of EO data and services!</w:t>
            </w:r>
          </w:p>
          <w:p w14:paraId="35DD1EC7" w14:textId="7EF27B20" w:rsidR="006E0FA8" w:rsidRDefault="006E0FA8" w:rsidP="00C91F90">
            <w:pPr>
              <w:rPr>
                <w:rFonts w:asciiTheme="minorHAnsi" w:hAnsiTheme="minorHAnsi" w:cstheme="minorHAnsi"/>
                <w:sz w:val="22"/>
                <w:szCs w:val="22"/>
                <w:lang w:val="en-US"/>
              </w:rPr>
            </w:pPr>
          </w:p>
          <w:p w14:paraId="376A7BBA" w14:textId="0B196737" w:rsidR="006E0FA8" w:rsidRPr="006E0FA8" w:rsidRDefault="006E0FA8" w:rsidP="00C91F90">
            <w:pPr>
              <w:rPr>
                <w:rFonts w:asciiTheme="minorHAnsi" w:hAnsiTheme="minorHAnsi" w:cstheme="minorHAnsi"/>
                <w:i/>
                <w:iCs/>
                <w:sz w:val="22"/>
                <w:szCs w:val="22"/>
                <w:lang w:val="en-US"/>
              </w:rPr>
            </w:pPr>
          </w:p>
          <w:p w14:paraId="75CF7A56" w14:textId="228AC224" w:rsidR="006E0FA8" w:rsidRPr="006811DE" w:rsidRDefault="006E0FA8" w:rsidP="006E0FA8">
            <w:pPr>
              <w:rPr>
                <w:rFonts w:asciiTheme="minorHAnsi" w:hAnsiTheme="minorHAnsi" w:cstheme="minorHAnsi"/>
                <w:i/>
                <w:iCs/>
                <w:sz w:val="22"/>
                <w:szCs w:val="22"/>
              </w:rPr>
            </w:pPr>
            <w:r w:rsidRPr="006811DE">
              <w:rPr>
                <w:rFonts w:asciiTheme="minorHAnsi" w:hAnsiTheme="minorHAnsi" w:cstheme="minorHAnsi"/>
                <w:i/>
                <w:iCs/>
                <w:sz w:val="22"/>
                <w:szCs w:val="22"/>
              </w:rPr>
              <w:lastRenderedPageBreak/>
              <w:t xml:space="preserve">Όπως είχαμε συζητήσει, στο επισυναπτόμενο θα βρείτε μια προτεινόμενη προσθήκη στο κεφάλαιο 5.2 της Στρατηγικής. Για ευκολία, μετέφερα όλο το 5.2 στο </w:t>
            </w:r>
            <w:r w:rsidRPr="006E0FA8">
              <w:rPr>
                <w:rFonts w:asciiTheme="minorHAnsi" w:hAnsiTheme="minorHAnsi" w:cstheme="minorHAnsi"/>
                <w:i/>
                <w:iCs/>
                <w:sz w:val="22"/>
                <w:szCs w:val="22"/>
                <w:lang w:val="en-US"/>
              </w:rPr>
              <w:t>word</w:t>
            </w:r>
            <w:r w:rsidRPr="006811DE">
              <w:rPr>
                <w:rFonts w:asciiTheme="minorHAnsi" w:hAnsiTheme="minorHAnsi" w:cstheme="minorHAnsi"/>
                <w:i/>
                <w:iCs/>
                <w:sz w:val="22"/>
                <w:szCs w:val="22"/>
              </w:rPr>
              <w:t xml:space="preserve"> </w:t>
            </w:r>
            <w:r w:rsidRPr="006E0FA8">
              <w:rPr>
                <w:rFonts w:asciiTheme="minorHAnsi" w:hAnsiTheme="minorHAnsi" w:cstheme="minorHAnsi"/>
                <w:i/>
                <w:iCs/>
                <w:sz w:val="22"/>
                <w:szCs w:val="22"/>
                <w:lang w:val="en-US"/>
              </w:rPr>
              <w:t>document</w:t>
            </w:r>
            <w:r w:rsidRPr="006811DE">
              <w:rPr>
                <w:rFonts w:asciiTheme="minorHAnsi" w:hAnsiTheme="minorHAnsi" w:cstheme="minorHAnsi"/>
                <w:i/>
                <w:iCs/>
                <w:sz w:val="22"/>
                <w:szCs w:val="22"/>
              </w:rPr>
              <w:t xml:space="preserve"> και χρησιμοποίησα </w:t>
            </w:r>
            <w:r w:rsidRPr="006E0FA8">
              <w:rPr>
                <w:rFonts w:asciiTheme="minorHAnsi" w:hAnsiTheme="minorHAnsi" w:cstheme="minorHAnsi"/>
                <w:i/>
                <w:iCs/>
                <w:sz w:val="22"/>
                <w:szCs w:val="22"/>
                <w:lang w:val="en-US"/>
              </w:rPr>
              <w:t>tracking</w:t>
            </w:r>
            <w:r w:rsidRPr="006811DE">
              <w:rPr>
                <w:rFonts w:asciiTheme="minorHAnsi" w:hAnsiTheme="minorHAnsi" w:cstheme="minorHAnsi"/>
                <w:i/>
                <w:iCs/>
                <w:sz w:val="22"/>
                <w:szCs w:val="22"/>
              </w:rPr>
              <w:t xml:space="preserve"> </w:t>
            </w:r>
            <w:r w:rsidRPr="006E0FA8">
              <w:rPr>
                <w:rFonts w:asciiTheme="minorHAnsi" w:hAnsiTheme="minorHAnsi" w:cstheme="minorHAnsi"/>
                <w:i/>
                <w:iCs/>
                <w:sz w:val="22"/>
                <w:szCs w:val="22"/>
                <w:lang w:val="en-US"/>
              </w:rPr>
              <w:t>of</w:t>
            </w:r>
            <w:r w:rsidRPr="006811DE">
              <w:rPr>
                <w:rFonts w:asciiTheme="minorHAnsi" w:hAnsiTheme="minorHAnsi" w:cstheme="minorHAnsi"/>
                <w:i/>
                <w:iCs/>
                <w:sz w:val="22"/>
                <w:szCs w:val="22"/>
              </w:rPr>
              <w:t xml:space="preserve"> </w:t>
            </w:r>
            <w:r w:rsidRPr="006E0FA8">
              <w:rPr>
                <w:rFonts w:asciiTheme="minorHAnsi" w:hAnsiTheme="minorHAnsi" w:cstheme="minorHAnsi"/>
                <w:i/>
                <w:iCs/>
                <w:sz w:val="22"/>
                <w:szCs w:val="22"/>
                <w:lang w:val="en-US"/>
              </w:rPr>
              <w:t>changes</w:t>
            </w:r>
            <w:r w:rsidRPr="006811DE">
              <w:rPr>
                <w:rFonts w:asciiTheme="minorHAnsi" w:hAnsiTheme="minorHAnsi" w:cstheme="minorHAnsi"/>
                <w:i/>
                <w:iCs/>
                <w:sz w:val="22"/>
                <w:szCs w:val="22"/>
              </w:rPr>
              <w:t>.</w:t>
            </w:r>
            <w:r w:rsidRPr="006E0FA8">
              <w:rPr>
                <w:rFonts w:asciiTheme="minorHAnsi" w:hAnsiTheme="minorHAnsi" w:cstheme="minorHAnsi"/>
                <w:i/>
                <w:iCs/>
                <w:sz w:val="22"/>
                <w:szCs w:val="22"/>
                <w:lang w:val="en-US"/>
              </w:rPr>
              <w:t> </w:t>
            </w:r>
          </w:p>
          <w:p w14:paraId="40469AA5" w14:textId="77777777" w:rsidR="006E0FA8" w:rsidRPr="006811DE" w:rsidRDefault="006E0FA8" w:rsidP="006E0FA8">
            <w:pPr>
              <w:rPr>
                <w:rFonts w:asciiTheme="minorHAnsi" w:hAnsiTheme="minorHAnsi" w:cstheme="minorHAnsi"/>
                <w:i/>
                <w:iCs/>
                <w:sz w:val="22"/>
                <w:szCs w:val="22"/>
              </w:rPr>
            </w:pPr>
          </w:p>
          <w:p w14:paraId="33953F1C" w14:textId="6FA7954A" w:rsidR="006E0FA8" w:rsidRPr="006811DE" w:rsidRDefault="006E0FA8" w:rsidP="006E0FA8">
            <w:pPr>
              <w:rPr>
                <w:rFonts w:asciiTheme="minorHAnsi" w:hAnsiTheme="minorHAnsi" w:cstheme="minorHAnsi"/>
                <w:i/>
                <w:iCs/>
                <w:sz w:val="22"/>
                <w:szCs w:val="22"/>
              </w:rPr>
            </w:pPr>
            <w:r w:rsidRPr="006811DE">
              <w:rPr>
                <w:rFonts w:asciiTheme="minorHAnsi" w:hAnsiTheme="minorHAnsi" w:cstheme="minorHAnsi"/>
                <w:i/>
                <w:iCs/>
                <w:sz w:val="22"/>
                <w:szCs w:val="22"/>
              </w:rPr>
              <w:t>Θα δείτε ότι έκανα και κάποιες επεμβάσεις στο κείμενο ενώ διάβαζα. Αυτό είναι από συνήθεια και παρακαλώ κρατήστε ελεύθερα όποιες αλλαγές σας βρίσκουν σύμφωνους.</w:t>
            </w:r>
          </w:p>
          <w:p w14:paraId="0B172090" w14:textId="77777777" w:rsidR="006E0FA8" w:rsidRPr="006811DE" w:rsidRDefault="006E0FA8" w:rsidP="006E0FA8">
            <w:pPr>
              <w:rPr>
                <w:rFonts w:asciiTheme="minorHAnsi" w:hAnsiTheme="minorHAnsi" w:cstheme="minorHAnsi"/>
                <w:i/>
                <w:iCs/>
                <w:sz w:val="22"/>
                <w:szCs w:val="22"/>
              </w:rPr>
            </w:pPr>
          </w:p>
          <w:p w14:paraId="7FA2F766" w14:textId="77777777" w:rsidR="006E0FA8" w:rsidRPr="006811DE" w:rsidRDefault="006E0FA8" w:rsidP="006E0FA8">
            <w:pPr>
              <w:rPr>
                <w:rFonts w:asciiTheme="minorHAnsi" w:hAnsiTheme="minorHAnsi" w:cstheme="minorHAnsi"/>
                <w:i/>
                <w:iCs/>
                <w:sz w:val="22"/>
                <w:szCs w:val="22"/>
              </w:rPr>
            </w:pPr>
            <w:r w:rsidRPr="006811DE">
              <w:rPr>
                <w:rFonts w:asciiTheme="minorHAnsi" w:hAnsiTheme="minorHAnsi" w:cstheme="minorHAnsi"/>
                <w:i/>
                <w:iCs/>
                <w:sz w:val="22"/>
                <w:szCs w:val="22"/>
              </w:rPr>
              <w:t xml:space="preserve">Σχετικά με το κομμάτι που πρόσθεσα με αναφορά στο </w:t>
            </w:r>
            <w:r w:rsidRPr="006E0FA8">
              <w:rPr>
                <w:rFonts w:asciiTheme="minorHAnsi" w:hAnsiTheme="minorHAnsi" w:cstheme="minorHAnsi"/>
                <w:i/>
                <w:iCs/>
                <w:sz w:val="22"/>
                <w:szCs w:val="22"/>
                <w:lang w:val="en-US"/>
              </w:rPr>
              <w:t>water</w:t>
            </w:r>
            <w:r w:rsidRPr="006811DE">
              <w:rPr>
                <w:rFonts w:asciiTheme="minorHAnsi" w:hAnsiTheme="minorHAnsi" w:cstheme="minorHAnsi"/>
                <w:i/>
                <w:iCs/>
                <w:sz w:val="22"/>
                <w:szCs w:val="22"/>
              </w:rPr>
              <w:t xml:space="preserve"> </w:t>
            </w:r>
            <w:r w:rsidRPr="006E0FA8">
              <w:rPr>
                <w:rFonts w:asciiTheme="minorHAnsi" w:hAnsiTheme="minorHAnsi" w:cstheme="minorHAnsi"/>
                <w:i/>
                <w:iCs/>
                <w:sz w:val="22"/>
                <w:szCs w:val="22"/>
                <w:lang w:val="en-US"/>
              </w:rPr>
              <w:t>domain</w:t>
            </w:r>
            <w:r w:rsidRPr="006811DE">
              <w:rPr>
                <w:rFonts w:asciiTheme="minorHAnsi" w:hAnsiTheme="minorHAnsi" w:cstheme="minorHAnsi"/>
                <w:i/>
                <w:iCs/>
                <w:sz w:val="22"/>
                <w:szCs w:val="22"/>
              </w:rPr>
              <w:t>, προσπάθησα να είναι συμβατό με τα προηγούμενα, αλλά μπορείτε να κάνετε όποιες αλλαγές χρειάζονται ή να μου δώσετε οδηγίες για να κάνουμε εμείς τις αλλαγές.</w:t>
            </w:r>
            <w:r w:rsidRPr="006E0FA8">
              <w:rPr>
                <w:rFonts w:asciiTheme="minorHAnsi" w:hAnsiTheme="minorHAnsi" w:cstheme="minorHAnsi"/>
                <w:i/>
                <w:iCs/>
                <w:sz w:val="22"/>
                <w:szCs w:val="22"/>
                <w:lang w:val="en-US"/>
              </w:rPr>
              <w:t> </w:t>
            </w:r>
          </w:p>
          <w:p w14:paraId="689957E2" w14:textId="77777777" w:rsidR="006E0FA8" w:rsidRPr="006E0FA8" w:rsidRDefault="006E0FA8" w:rsidP="00C91F90">
            <w:pPr>
              <w:rPr>
                <w:rFonts w:asciiTheme="minorHAnsi" w:hAnsiTheme="minorHAnsi" w:cstheme="minorHAnsi"/>
                <w:sz w:val="22"/>
                <w:szCs w:val="22"/>
              </w:rPr>
            </w:pPr>
          </w:p>
          <w:bookmarkStart w:id="0" w:name="_MON_1734765053"/>
          <w:bookmarkEnd w:id="0"/>
          <w:p w14:paraId="5B9F978F" w14:textId="603B6168" w:rsidR="00C91F90" w:rsidRPr="00C91F90" w:rsidRDefault="005446F4" w:rsidP="00C91F90">
            <w:pPr>
              <w:rPr>
                <w:rFonts w:asciiTheme="minorHAnsi" w:hAnsiTheme="minorHAnsi" w:cstheme="minorHAnsi"/>
                <w:sz w:val="22"/>
                <w:szCs w:val="22"/>
                <w:lang w:val="en-US"/>
              </w:rPr>
            </w:pPr>
            <w:r>
              <w:rPr>
                <w:rFonts w:asciiTheme="minorHAnsi" w:hAnsiTheme="minorHAnsi" w:cstheme="minorHAnsi"/>
                <w:sz w:val="22"/>
                <w:szCs w:val="22"/>
                <w:lang w:val="en-US"/>
              </w:rPr>
              <w:object w:dxaOrig="1544" w:dyaOrig="998" w14:anchorId="6E561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pt" o:ole="">
                  <v:imagedata r:id="rId14" o:title=""/>
                </v:shape>
                <o:OLEObject Type="Embed" ProgID="Word.Document.12" ShapeID="_x0000_i1025" DrawAspect="Icon" ObjectID="_1735545852" r:id="rId15">
                  <o:FieldCodes>\s</o:FieldCodes>
                </o:OLEObject>
              </w:object>
            </w:r>
          </w:p>
          <w:p w14:paraId="228F11C5" w14:textId="77777777" w:rsidR="00C91F90" w:rsidRPr="00F273CD" w:rsidRDefault="00C91F90" w:rsidP="00023F70">
            <w:pPr>
              <w:rPr>
                <w:rFonts w:asciiTheme="minorHAnsi" w:hAnsiTheme="minorHAnsi" w:cstheme="minorHAnsi"/>
                <w:sz w:val="22"/>
                <w:szCs w:val="22"/>
                <w:lang w:val="en-US"/>
              </w:rPr>
            </w:pPr>
          </w:p>
        </w:tc>
      </w:tr>
    </w:tbl>
    <w:p w14:paraId="2EF1A9AE" w14:textId="1148DE5A" w:rsidR="00C83A51" w:rsidRDefault="00C83A51" w:rsidP="00C32006">
      <w:pPr>
        <w:rPr>
          <w:rFonts w:asciiTheme="minorHAnsi" w:hAnsiTheme="minorHAnsi"/>
          <w:sz w:val="22"/>
          <w:szCs w:val="22"/>
          <w:lang w:val="en-US"/>
        </w:rPr>
      </w:pPr>
    </w:p>
    <w:p w14:paraId="3386D25A" w14:textId="56408E40" w:rsidR="006E0FA8" w:rsidRDefault="006E0FA8" w:rsidP="00C32006">
      <w:pPr>
        <w:rPr>
          <w:rFonts w:asciiTheme="minorHAnsi" w:hAnsiTheme="minorHAnsi"/>
          <w:sz w:val="22"/>
          <w:szCs w:val="22"/>
          <w:lang w:val="en-US"/>
        </w:rPr>
      </w:pPr>
    </w:p>
    <w:p w14:paraId="059E1900" w14:textId="1D31D01F" w:rsidR="006E0FA8" w:rsidRDefault="006E0FA8" w:rsidP="00C32006">
      <w:pPr>
        <w:rPr>
          <w:rFonts w:asciiTheme="minorHAnsi" w:hAnsiTheme="minorHAnsi"/>
          <w:sz w:val="22"/>
          <w:szCs w:val="22"/>
          <w:lang w:val="en-US"/>
        </w:rPr>
      </w:pPr>
    </w:p>
    <w:p w14:paraId="1B09F4CE" w14:textId="68013782" w:rsidR="006E0FA8" w:rsidRDefault="006E0FA8" w:rsidP="00C32006">
      <w:pPr>
        <w:rPr>
          <w:rFonts w:asciiTheme="minorHAnsi" w:hAnsiTheme="minorHAnsi"/>
          <w:sz w:val="22"/>
          <w:szCs w:val="22"/>
          <w:lang w:val="en-US"/>
        </w:rPr>
      </w:pPr>
    </w:p>
    <w:p w14:paraId="11BB6AAB" w14:textId="5DF7DFEF" w:rsidR="006E0FA8" w:rsidRDefault="006E0FA8" w:rsidP="00C32006">
      <w:pPr>
        <w:rPr>
          <w:rFonts w:asciiTheme="minorHAnsi" w:hAnsiTheme="minorHAnsi"/>
          <w:sz w:val="22"/>
          <w:szCs w:val="22"/>
          <w:lang w:val="en-US"/>
        </w:rPr>
      </w:pPr>
    </w:p>
    <w:p w14:paraId="0956CE69" w14:textId="62394BEA" w:rsidR="006E0FA8" w:rsidRDefault="006E0FA8" w:rsidP="00C32006">
      <w:pPr>
        <w:rPr>
          <w:rFonts w:asciiTheme="minorHAnsi" w:hAnsiTheme="minorHAnsi"/>
          <w:sz w:val="22"/>
          <w:szCs w:val="22"/>
          <w:lang w:val="en-US"/>
        </w:rPr>
      </w:pPr>
    </w:p>
    <w:p w14:paraId="4B222B92" w14:textId="78EE5887" w:rsidR="006E0FA8" w:rsidRDefault="006E0FA8" w:rsidP="00C32006">
      <w:pPr>
        <w:rPr>
          <w:rFonts w:asciiTheme="minorHAnsi" w:hAnsiTheme="minorHAnsi"/>
          <w:sz w:val="22"/>
          <w:szCs w:val="22"/>
          <w:lang w:val="en-US"/>
        </w:rPr>
      </w:pPr>
    </w:p>
    <w:p w14:paraId="6AC720BC" w14:textId="743FC980" w:rsidR="006E0FA8" w:rsidRDefault="006E0FA8" w:rsidP="00C32006">
      <w:pPr>
        <w:rPr>
          <w:rFonts w:asciiTheme="minorHAnsi" w:hAnsiTheme="minorHAnsi"/>
          <w:sz w:val="22"/>
          <w:szCs w:val="22"/>
          <w:lang w:val="en-US"/>
        </w:rPr>
      </w:pPr>
    </w:p>
    <w:p w14:paraId="4E22216B" w14:textId="0E68F1B2" w:rsidR="006E0FA8" w:rsidRDefault="006E0FA8" w:rsidP="00C32006">
      <w:pPr>
        <w:rPr>
          <w:rFonts w:asciiTheme="minorHAnsi" w:hAnsiTheme="minorHAnsi"/>
          <w:sz w:val="22"/>
          <w:szCs w:val="22"/>
          <w:lang w:val="en-US"/>
        </w:rPr>
      </w:pPr>
    </w:p>
    <w:p w14:paraId="6B0CFBC0" w14:textId="6C22D687" w:rsidR="006E0FA8" w:rsidRDefault="006E0FA8" w:rsidP="00C32006">
      <w:pPr>
        <w:rPr>
          <w:rFonts w:asciiTheme="minorHAnsi" w:hAnsiTheme="minorHAnsi"/>
          <w:sz w:val="22"/>
          <w:szCs w:val="22"/>
          <w:lang w:val="en-US"/>
        </w:rPr>
      </w:pPr>
    </w:p>
    <w:p w14:paraId="0F8CFAE6" w14:textId="2E81F4CA" w:rsidR="006E0FA8" w:rsidRDefault="006E0FA8" w:rsidP="00C32006">
      <w:pPr>
        <w:rPr>
          <w:rFonts w:asciiTheme="minorHAnsi" w:hAnsiTheme="minorHAnsi"/>
          <w:sz w:val="22"/>
          <w:szCs w:val="22"/>
          <w:lang w:val="en-US"/>
        </w:rPr>
      </w:pPr>
    </w:p>
    <w:p w14:paraId="4A98BBCE" w14:textId="6069A02E" w:rsidR="006E0FA8" w:rsidRDefault="006E0FA8" w:rsidP="00C32006">
      <w:pPr>
        <w:rPr>
          <w:rFonts w:asciiTheme="minorHAnsi" w:hAnsiTheme="minorHAnsi"/>
          <w:sz w:val="22"/>
          <w:szCs w:val="22"/>
          <w:lang w:val="en-US"/>
        </w:rPr>
      </w:pPr>
    </w:p>
    <w:p w14:paraId="4F32F674" w14:textId="71258FA3" w:rsidR="006E0FA8" w:rsidRDefault="006E0FA8" w:rsidP="00C32006">
      <w:pPr>
        <w:rPr>
          <w:rFonts w:asciiTheme="minorHAnsi" w:hAnsiTheme="minorHAnsi"/>
          <w:sz w:val="22"/>
          <w:szCs w:val="22"/>
          <w:lang w:val="en-US"/>
        </w:rPr>
      </w:pPr>
    </w:p>
    <w:p w14:paraId="490455B4" w14:textId="4658AD09" w:rsidR="006E0FA8" w:rsidRDefault="006E0FA8" w:rsidP="00C32006">
      <w:pPr>
        <w:rPr>
          <w:rFonts w:asciiTheme="minorHAnsi" w:hAnsiTheme="minorHAnsi"/>
          <w:sz w:val="22"/>
          <w:szCs w:val="22"/>
          <w:lang w:val="en-US"/>
        </w:rPr>
      </w:pPr>
    </w:p>
    <w:p w14:paraId="52F31985" w14:textId="5326E8B2" w:rsidR="006E0FA8" w:rsidRDefault="006E0FA8" w:rsidP="00C32006">
      <w:pPr>
        <w:rPr>
          <w:rFonts w:asciiTheme="minorHAnsi" w:hAnsiTheme="minorHAnsi"/>
          <w:sz w:val="22"/>
          <w:szCs w:val="22"/>
          <w:lang w:val="en-US"/>
        </w:rPr>
      </w:pPr>
    </w:p>
    <w:p w14:paraId="16B9C54A" w14:textId="6FD26C71" w:rsidR="006E0FA8" w:rsidRDefault="006E0FA8" w:rsidP="00C32006">
      <w:pPr>
        <w:rPr>
          <w:rFonts w:asciiTheme="minorHAnsi" w:hAnsiTheme="minorHAnsi"/>
          <w:sz w:val="22"/>
          <w:szCs w:val="22"/>
          <w:lang w:val="en-US"/>
        </w:rPr>
      </w:pPr>
    </w:p>
    <w:p w14:paraId="76970C9B" w14:textId="1BCB8355" w:rsidR="006E0FA8" w:rsidRDefault="006E0FA8" w:rsidP="00C32006">
      <w:pPr>
        <w:rPr>
          <w:rFonts w:asciiTheme="minorHAnsi" w:hAnsiTheme="minorHAnsi"/>
          <w:sz w:val="22"/>
          <w:szCs w:val="22"/>
          <w:lang w:val="en-US"/>
        </w:rPr>
      </w:pPr>
    </w:p>
    <w:p w14:paraId="697A1271" w14:textId="0B226C98" w:rsidR="006E0FA8" w:rsidRDefault="006E0FA8" w:rsidP="00C32006">
      <w:pPr>
        <w:rPr>
          <w:rFonts w:asciiTheme="minorHAnsi" w:hAnsiTheme="minorHAnsi"/>
          <w:sz w:val="22"/>
          <w:szCs w:val="22"/>
          <w:lang w:val="en-US"/>
        </w:rPr>
      </w:pPr>
    </w:p>
    <w:p w14:paraId="42ACBA24" w14:textId="776DD662" w:rsidR="006E0FA8" w:rsidRDefault="006E0FA8" w:rsidP="00C32006">
      <w:pPr>
        <w:rPr>
          <w:rFonts w:asciiTheme="minorHAnsi" w:hAnsiTheme="minorHAnsi"/>
          <w:sz w:val="22"/>
          <w:szCs w:val="22"/>
          <w:lang w:val="en-US"/>
        </w:rPr>
      </w:pPr>
    </w:p>
    <w:p w14:paraId="4BC66F9A" w14:textId="16B4467B" w:rsidR="006E0FA8" w:rsidRDefault="006E0FA8" w:rsidP="00C32006">
      <w:pPr>
        <w:rPr>
          <w:rFonts w:asciiTheme="minorHAnsi" w:hAnsiTheme="minorHAnsi"/>
          <w:sz w:val="22"/>
          <w:szCs w:val="22"/>
          <w:lang w:val="en-US"/>
        </w:rPr>
      </w:pPr>
    </w:p>
    <w:p w14:paraId="1D00A6DD" w14:textId="77777777" w:rsidR="006E0FA8" w:rsidRPr="006B57C8" w:rsidRDefault="006E0FA8" w:rsidP="00C32006">
      <w:pPr>
        <w:rPr>
          <w:rFonts w:asciiTheme="minorHAnsi" w:hAnsiTheme="minorHAnsi"/>
          <w:sz w:val="22"/>
          <w:szCs w:val="22"/>
          <w:lang w:val="en-US"/>
        </w:rPr>
      </w:pPr>
    </w:p>
    <w:p w14:paraId="17969FEE" w14:textId="6E70A66F" w:rsidR="00C83A51" w:rsidRPr="006B57C8" w:rsidRDefault="00C83A51" w:rsidP="00C32006">
      <w:pPr>
        <w:rPr>
          <w:rFonts w:asciiTheme="minorHAnsi" w:hAnsiTheme="minorHAnsi"/>
          <w:sz w:val="22"/>
          <w:szCs w:val="22"/>
          <w:lang w:val="en-US"/>
        </w:rPr>
      </w:pPr>
    </w:p>
    <w:tbl>
      <w:tblPr>
        <w:tblStyle w:val="TableGrid"/>
        <w:tblW w:w="0" w:type="auto"/>
        <w:tblLook w:val="04A0" w:firstRow="1" w:lastRow="0" w:firstColumn="1" w:lastColumn="0" w:noHBand="0" w:noVBand="1"/>
      </w:tblPr>
      <w:tblGrid>
        <w:gridCol w:w="846"/>
        <w:gridCol w:w="2126"/>
        <w:gridCol w:w="11282"/>
      </w:tblGrid>
      <w:tr w:rsidR="00C91F90" w14:paraId="0EE07CFF" w14:textId="77777777" w:rsidTr="00023F70">
        <w:tc>
          <w:tcPr>
            <w:tcW w:w="846" w:type="dxa"/>
            <w:shd w:val="clear" w:color="auto" w:fill="00B0F0"/>
          </w:tcPr>
          <w:p w14:paraId="29764690" w14:textId="77777777" w:rsidR="00C91F90" w:rsidRPr="00F273CD" w:rsidRDefault="00C91F90" w:rsidP="00023F70">
            <w:pPr>
              <w:rPr>
                <w:rFonts w:asciiTheme="minorHAnsi" w:hAnsiTheme="minorHAnsi"/>
                <w:b/>
                <w:bCs/>
                <w:sz w:val="22"/>
                <w:szCs w:val="22"/>
              </w:rPr>
            </w:pPr>
            <w:r w:rsidRPr="00F273CD">
              <w:rPr>
                <w:rFonts w:asciiTheme="minorHAnsi" w:hAnsiTheme="minorHAnsi"/>
                <w:b/>
                <w:bCs/>
                <w:sz w:val="22"/>
                <w:szCs w:val="22"/>
              </w:rPr>
              <w:lastRenderedPageBreak/>
              <w:t>Α/Α</w:t>
            </w:r>
          </w:p>
        </w:tc>
        <w:tc>
          <w:tcPr>
            <w:tcW w:w="2126" w:type="dxa"/>
            <w:shd w:val="clear" w:color="auto" w:fill="00B0F0"/>
          </w:tcPr>
          <w:p w14:paraId="397DD4F6" w14:textId="77777777" w:rsidR="00C91F90" w:rsidRPr="00F273CD" w:rsidRDefault="00C91F90"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2B5FA242" w14:textId="77777777" w:rsidR="00C91F90" w:rsidRPr="00F273CD" w:rsidRDefault="00C91F90"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C91F90" w:rsidRPr="00C91F90" w14:paraId="456154CC" w14:textId="77777777" w:rsidTr="00023F70">
        <w:tc>
          <w:tcPr>
            <w:tcW w:w="846" w:type="dxa"/>
          </w:tcPr>
          <w:p w14:paraId="5527ECE5" w14:textId="29CE3670" w:rsidR="00C91F90" w:rsidRPr="00F273CD" w:rsidRDefault="00C91F90" w:rsidP="00023F70">
            <w:pPr>
              <w:jc w:val="center"/>
              <w:rPr>
                <w:rFonts w:asciiTheme="minorHAnsi" w:hAnsiTheme="minorHAnsi" w:cstheme="minorHAnsi"/>
                <w:sz w:val="22"/>
                <w:szCs w:val="22"/>
              </w:rPr>
            </w:pPr>
            <w:r>
              <w:rPr>
                <w:rFonts w:asciiTheme="minorHAnsi" w:hAnsiTheme="minorHAnsi" w:cstheme="minorHAnsi"/>
                <w:sz w:val="22"/>
                <w:szCs w:val="22"/>
              </w:rPr>
              <w:t>3</w:t>
            </w:r>
          </w:p>
        </w:tc>
        <w:tc>
          <w:tcPr>
            <w:tcW w:w="2126" w:type="dxa"/>
          </w:tcPr>
          <w:p w14:paraId="77B7F81C" w14:textId="77777777" w:rsidR="00C91F90" w:rsidRDefault="00C91F90" w:rsidP="00023F70">
            <w:pPr>
              <w:jc w:val="both"/>
              <w:rPr>
                <w:rFonts w:asciiTheme="minorHAnsi" w:eastAsiaTheme="minorHAnsi" w:hAnsiTheme="minorHAnsi" w:cstheme="minorHAnsi"/>
                <w:sz w:val="21"/>
                <w:szCs w:val="21"/>
                <w:lang w:eastAsia="en-GB"/>
              </w:rPr>
            </w:pPr>
          </w:p>
          <w:p w14:paraId="11F55358" w14:textId="30B2BFC0" w:rsidR="00C91F90" w:rsidRPr="00C91F90" w:rsidRDefault="00C91F90" w:rsidP="00C91F90">
            <w:pPr>
              <w:jc w:val="both"/>
              <w:rPr>
                <w:rFonts w:ascii="Calibri" w:eastAsiaTheme="minorHAnsi" w:hAnsi="Calibri" w:cs="Calibri"/>
                <w:sz w:val="22"/>
                <w:szCs w:val="22"/>
                <w:lang w:val="en-US" w:eastAsia="en-US"/>
              </w:rPr>
            </w:pPr>
            <w:r w:rsidRPr="00C91F90">
              <w:rPr>
                <w:rFonts w:ascii="Calibri" w:eastAsiaTheme="minorHAnsi" w:hAnsi="Calibri" w:cs="Calibri"/>
                <w:sz w:val="22"/>
                <w:szCs w:val="22"/>
                <w:lang w:val="en-US" w:eastAsia="en-US"/>
              </w:rPr>
              <w:t xml:space="preserve">Νίκος Νικολάου, </w:t>
            </w:r>
          </w:p>
          <w:p w14:paraId="0B8B16D0" w14:textId="77777777" w:rsidR="00C91F90" w:rsidRPr="00C91F90" w:rsidRDefault="00C91F90" w:rsidP="00C91F90">
            <w:pPr>
              <w:jc w:val="both"/>
              <w:rPr>
                <w:rFonts w:ascii="Calibri" w:eastAsiaTheme="minorHAnsi" w:hAnsi="Calibri" w:cs="Calibri"/>
                <w:sz w:val="22"/>
                <w:szCs w:val="22"/>
                <w:lang w:val="en-US" w:eastAsia="en-US"/>
              </w:rPr>
            </w:pPr>
            <w:r w:rsidRPr="00C91F90">
              <w:rPr>
                <w:rFonts w:ascii="Calibri" w:eastAsiaTheme="minorHAnsi" w:hAnsi="Calibri" w:cs="Calibri"/>
                <w:sz w:val="22"/>
                <w:szCs w:val="22"/>
                <w:lang w:val="en-US" w:eastAsia="en-US"/>
              </w:rPr>
              <w:t>Τμήμα Πολιτικής Αεροπορίας</w:t>
            </w:r>
          </w:p>
          <w:p w14:paraId="14D82CBB" w14:textId="77777777" w:rsidR="00C91F90" w:rsidRPr="00F273CD" w:rsidRDefault="00C91F90" w:rsidP="00023F70">
            <w:pPr>
              <w:jc w:val="both"/>
              <w:rPr>
                <w:rFonts w:asciiTheme="minorHAnsi" w:hAnsiTheme="minorHAnsi" w:cstheme="minorHAnsi"/>
                <w:sz w:val="22"/>
                <w:szCs w:val="22"/>
              </w:rPr>
            </w:pPr>
          </w:p>
        </w:tc>
        <w:tc>
          <w:tcPr>
            <w:tcW w:w="11282" w:type="dxa"/>
          </w:tcPr>
          <w:p w14:paraId="44585720" w14:textId="77777777" w:rsidR="00C91F90" w:rsidRPr="006B57C8" w:rsidRDefault="00C91F90" w:rsidP="00C91F90">
            <w:pPr>
              <w:rPr>
                <w:rFonts w:asciiTheme="minorHAnsi" w:hAnsiTheme="minorHAnsi" w:cstheme="minorHAnsi"/>
                <w:sz w:val="22"/>
                <w:szCs w:val="22"/>
              </w:rPr>
            </w:pPr>
            <w:r w:rsidRPr="006B57C8">
              <w:rPr>
                <w:rFonts w:asciiTheme="minorHAnsi" w:hAnsiTheme="minorHAnsi" w:cstheme="minorHAnsi"/>
                <w:sz w:val="22"/>
                <w:szCs w:val="22"/>
              </w:rPr>
              <w:t>Σε σχέση με το προσχέδιο της Εθνικής Στρατηγικής Διαστήματος επιθυμώ να σας πληροφορήσω ότι το Τμήμα Πολιτικής Αεροπορίας έχει υπογράψει συμφωνία εργασίας (</w:t>
            </w:r>
            <w:r w:rsidRPr="00C91F90">
              <w:rPr>
                <w:rFonts w:asciiTheme="minorHAnsi" w:hAnsiTheme="minorHAnsi" w:cstheme="minorHAnsi"/>
                <w:sz w:val="22"/>
                <w:szCs w:val="22"/>
                <w:lang w:val="en-US"/>
              </w:rPr>
              <w:t>working</w:t>
            </w:r>
            <w:r w:rsidRPr="006B57C8">
              <w:rPr>
                <w:rFonts w:asciiTheme="minorHAnsi" w:hAnsiTheme="minorHAnsi" w:cstheme="minorHAnsi"/>
                <w:sz w:val="22"/>
                <w:szCs w:val="22"/>
              </w:rPr>
              <w:t xml:space="preserve"> </w:t>
            </w:r>
            <w:r w:rsidRPr="00C91F90">
              <w:rPr>
                <w:rFonts w:asciiTheme="minorHAnsi" w:hAnsiTheme="minorHAnsi" w:cstheme="minorHAnsi"/>
                <w:sz w:val="22"/>
                <w:szCs w:val="22"/>
                <w:lang w:val="en-US"/>
              </w:rPr>
              <w:t>agreement</w:t>
            </w:r>
            <w:r w:rsidRPr="006B57C8">
              <w:rPr>
                <w:rFonts w:asciiTheme="minorHAnsi" w:hAnsiTheme="minorHAnsi" w:cstheme="minorHAnsi"/>
                <w:sz w:val="22"/>
                <w:szCs w:val="22"/>
              </w:rPr>
              <w:t xml:space="preserve">) με τον οργανισμό </w:t>
            </w:r>
            <w:r w:rsidRPr="00C91F90">
              <w:rPr>
                <w:rFonts w:asciiTheme="minorHAnsi" w:hAnsiTheme="minorHAnsi" w:cstheme="minorHAnsi"/>
                <w:sz w:val="22"/>
                <w:szCs w:val="22"/>
                <w:lang w:val="en-US"/>
              </w:rPr>
              <w:t>EGNOS</w:t>
            </w:r>
            <w:r w:rsidRPr="006B57C8">
              <w:rPr>
                <w:rFonts w:asciiTheme="minorHAnsi" w:hAnsiTheme="minorHAnsi" w:cstheme="minorHAnsi"/>
                <w:sz w:val="22"/>
                <w:szCs w:val="22"/>
              </w:rPr>
              <w:t>, που σκοπό έχει τον καταρτισμό διαδικασιών προσέγγισης και αναχώρησης αεροσκαφών στους αερολιμένες Λάρνακας και Πάφου κάνοντας χρήση δορυφορικής ναυτιλίας.</w:t>
            </w:r>
          </w:p>
          <w:p w14:paraId="0692B61E" w14:textId="77777777" w:rsidR="00C91F90" w:rsidRPr="00C91F90" w:rsidRDefault="00C91F90" w:rsidP="00023F70">
            <w:pPr>
              <w:rPr>
                <w:rFonts w:asciiTheme="minorHAnsi" w:hAnsiTheme="minorHAnsi" w:cstheme="minorHAnsi"/>
                <w:sz w:val="22"/>
                <w:szCs w:val="22"/>
              </w:rPr>
            </w:pPr>
          </w:p>
        </w:tc>
      </w:tr>
      <w:tr w:rsidR="00C91F90" w:rsidRPr="00C91F90" w14:paraId="0BEC7AE5" w14:textId="77777777" w:rsidTr="00023F70">
        <w:tc>
          <w:tcPr>
            <w:tcW w:w="846" w:type="dxa"/>
          </w:tcPr>
          <w:p w14:paraId="013B4A58" w14:textId="0A335B8B" w:rsidR="00C91F90" w:rsidRDefault="00C91F90" w:rsidP="00023F70">
            <w:pPr>
              <w:jc w:val="center"/>
              <w:rPr>
                <w:rFonts w:asciiTheme="minorHAnsi" w:hAnsiTheme="minorHAnsi" w:cstheme="minorHAnsi"/>
                <w:sz w:val="22"/>
                <w:szCs w:val="22"/>
              </w:rPr>
            </w:pPr>
            <w:r>
              <w:rPr>
                <w:rFonts w:asciiTheme="minorHAnsi" w:hAnsiTheme="minorHAnsi" w:cstheme="minorHAnsi"/>
                <w:sz w:val="22"/>
                <w:szCs w:val="22"/>
              </w:rPr>
              <w:t>4</w:t>
            </w:r>
          </w:p>
        </w:tc>
        <w:tc>
          <w:tcPr>
            <w:tcW w:w="2126" w:type="dxa"/>
          </w:tcPr>
          <w:p w14:paraId="2D86F399" w14:textId="77777777" w:rsidR="00C91F90" w:rsidRPr="00282907" w:rsidRDefault="00F41975" w:rsidP="00023F70">
            <w:pPr>
              <w:jc w:val="both"/>
              <w:rPr>
                <w:rFonts w:ascii="Calibri" w:eastAsiaTheme="minorHAnsi" w:hAnsi="Calibri" w:cs="Calibri"/>
                <w:sz w:val="22"/>
                <w:szCs w:val="22"/>
                <w:lang w:val="en-US" w:eastAsia="en-US"/>
              </w:rPr>
            </w:pPr>
            <w:r w:rsidRPr="00282907">
              <w:rPr>
                <w:rFonts w:ascii="Calibri" w:eastAsiaTheme="minorHAnsi" w:hAnsi="Calibri" w:cs="Calibri"/>
                <w:sz w:val="22"/>
                <w:szCs w:val="22"/>
                <w:lang w:val="en-US" w:eastAsia="en-US"/>
              </w:rPr>
              <w:t>Maria Konstantinou</w:t>
            </w:r>
          </w:p>
          <w:p w14:paraId="73B19A86" w14:textId="77777777" w:rsidR="00F41975" w:rsidRPr="00282907" w:rsidRDefault="00F41975" w:rsidP="00023F70">
            <w:pPr>
              <w:jc w:val="both"/>
              <w:rPr>
                <w:rFonts w:ascii="Calibri" w:eastAsiaTheme="minorHAnsi" w:hAnsi="Calibri" w:cs="Calibri"/>
                <w:sz w:val="22"/>
                <w:szCs w:val="22"/>
                <w:lang w:val="en-US" w:eastAsia="en-US"/>
              </w:rPr>
            </w:pPr>
          </w:p>
          <w:p w14:paraId="5A9FC2AC" w14:textId="5D47E10C" w:rsidR="00F41975" w:rsidRPr="00282907" w:rsidRDefault="00282907" w:rsidP="00023F70">
            <w:pPr>
              <w:jc w:val="both"/>
              <w:rPr>
                <w:rFonts w:ascii="Calibri" w:eastAsiaTheme="minorHAnsi" w:hAnsi="Calibri" w:cs="Calibri"/>
                <w:sz w:val="22"/>
                <w:szCs w:val="22"/>
                <w:lang w:val="en-US" w:eastAsia="en-US"/>
              </w:rPr>
            </w:pPr>
            <w:r w:rsidRPr="00282907">
              <w:rPr>
                <w:rFonts w:ascii="Calibri" w:eastAsiaTheme="minorHAnsi" w:hAnsi="Calibri" w:cs="Calibri"/>
                <w:sz w:val="22"/>
                <w:szCs w:val="22"/>
                <w:lang w:val="en-US" w:eastAsia="en-US"/>
              </w:rPr>
              <w:t>ECLIPTIC DEFENCE AND SPACE</w:t>
            </w:r>
          </w:p>
        </w:tc>
        <w:tc>
          <w:tcPr>
            <w:tcW w:w="11282" w:type="dxa"/>
          </w:tcPr>
          <w:p w14:paraId="77360550" w14:textId="77777777" w:rsidR="00F41975" w:rsidRPr="006B57C8" w:rsidRDefault="00F41975" w:rsidP="00F41975">
            <w:pPr>
              <w:rPr>
                <w:rFonts w:asciiTheme="minorHAnsi" w:hAnsiTheme="minorHAnsi" w:cstheme="minorHAnsi"/>
                <w:sz w:val="22"/>
                <w:szCs w:val="22"/>
              </w:rPr>
            </w:pPr>
            <w:r w:rsidRPr="006B57C8">
              <w:rPr>
                <w:rFonts w:asciiTheme="minorHAnsi" w:hAnsiTheme="minorHAnsi" w:cstheme="minorHAnsi"/>
                <w:sz w:val="22"/>
                <w:szCs w:val="22"/>
              </w:rPr>
              <w:t xml:space="preserve">Έχουμε επιτέλους ολοκληρώσει τη μελέτη του προσχέδιου για την Εθνική Στρατηγική Διαστήματος και πραγματικά θεωρώ ότι έχετε κάνει φοβερή δουλειά καθώς μεταξύ άλλων, έχετε καταφέρει να αναδείξετε 1ον: την ανάγκη συμμετοχής και συνεργασίας όλων των ενδιαφερομένων φορέων στον διαστημικό τομέα και 2ον: τη σημασία ανάπτυξης διαστημικών τεχνολογιών με απώτερο στόχο α. Την προώθηση και διασφάλιση της </w:t>
            </w:r>
            <w:proofErr w:type="spellStart"/>
            <w:r w:rsidRPr="006B57C8">
              <w:rPr>
                <w:rFonts w:asciiTheme="minorHAnsi" w:hAnsiTheme="minorHAnsi" w:cstheme="minorHAnsi"/>
                <w:sz w:val="22"/>
                <w:szCs w:val="22"/>
              </w:rPr>
              <w:t>κοινωνικόοικονομικής</w:t>
            </w:r>
            <w:proofErr w:type="spellEnd"/>
            <w:r w:rsidRPr="006B57C8">
              <w:rPr>
                <w:rFonts w:asciiTheme="minorHAnsi" w:hAnsiTheme="minorHAnsi" w:cstheme="minorHAnsi"/>
                <w:sz w:val="22"/>
                <w:szCs w:val="22"/>
              </w:rPr>
              <w:t xml:space="preserve"> σταθερότητας/ανάπτυξης σε τοπικό αλλά και σε Ευρωπαϊκό επίπεδο και β. Την ασφάλεια και προστασία των πολιτών έναντι φυσικών καταστροφών και κυβερνητικών επιθέσεων. </w:t>
            </w:r>
          </w:p>
          <w:p w14:paraId="6E76B550" w14:textId="77777777" w:rsidR="00F41975" w:rsidRPr="006B57C8" w:rsidRDefault="00F41975" w:rsidP="00F41975">
            <w:pPr>
              <w:rPr>
                <w:rFonts w:asciiTheme="minorHAnsi" w:hAnsiTheme="minorHAnsi" w:cstheme="minorHAnsi"/>
                <w:sz w:val="22"/>
                <w:szCs w:val="22"/>
              </w:rPr>
            </w:pPr>
          </w:p>
          <w:p w14:paraId="5B16A397" w14:textId="77777777" w:rsidR="00F41975" w:rsidRPr="006B57C8" w:rsidRDefault="00F41975" w:rsidP="00F41975">
            <w:pPr>
              <w:rPr>
                <w:rFonts w:asciiTheme="minorHAnsi" w:hAnsiTheme="minorHAnsi" w:cstheme="minorHAnsi"/>
                <w:sz w:val="22"/>
                <w:szCs w:val="22"/>
              </w:rPr>
            </w:pPr>
            <w:r w:rsidRPr="006B57C8">
              <w:rPr>
                <w:rFonts w:asciiTheme="minorHAnsi" w:hAnsiTheme="minorHAnsi" w:cstheme="minorHAnsi"/>
                <w:sz w:val="22"/>
                <w:szCs w:val="22"/>
              </w:rPr>
              <w:t xml:space="preserve">Θα προσπαθήσουμε μαζί σας να συνεχίσουμε την σκληρή δουλειά και να πείσουμε την πολιτική ηγεσία προς στήριξη εκείνων των δράσεων που δύναται να επιφέρουν τα επιθυμητά αποτελέσματα μέσα στα καθορισμένα χρονικά πλαίσια. </w:t>
            </w:r>
          </w:p>
          <w:p w14:paraId="3DFC1CDF" w14:textId="77777777" w:rsidR="00C91F90" w:rsidRPr="00F41975" w:rsidRDefault="00C91F90" w:rsidP="00C91F90">
            <w:pPr>
              <w:rPr>
                <w:rFonts w:asciiTheme="minorHAnsi" w:hAnsiTheme="minorHAnsi" w:cstheme="minorHAnsi"/>
                <w:sz w:val="22"/>
                <w:szCs w:val="22"/>
              </w:rPr>
            </w:pPr>
          </w:p>
        </w:tc>
      </w:tr>
    </w:tbl>
    <w:p w14:paraId="72ADDD44" w14:textId="130E7E1B" w:rsidR="008A7921" w:rsidRPr="00C91F90" w:rsidRDefault="008A7921" w:rsidP="00C32006">
      <w:pPr>
        <w:rPr>
          <w:rFonts w:asciiTheme="minorHAnsi" w:hAnsiTheme="minorHAnsi"/>
          <w:sz w:val="22"/>
          <w:szCs w:val="22"/>
        </w:rPr>
      </w:pPr>
    </w:p>
    <w:p w14:paraId="2E0883CA" w14:textId="17B495C8" w:rsidR="008A7921" w:rsidRPr="00C91F90" w:rsidRDefault="008A7921" w:rsidP="00C32006">
      <w:pPr>
        <w:rPr>
          <w:rFonts w:asciiTheme="minorHAnsi" w:hAnsiTheme="minorHAnsi"/>
          <w:sz w:val="22"/>
          <w:szCs w:val="22"/>
        </w:rPr>
      </w:pPr>
    </w:p>
    <w:p w14:paraId="05E2D261" w14:textId="69AD99F8" w:rsidR="008A7921" w:rsidRPr="00C91F90" w:rsidRDefault="008A7921" w:rsidP="00C32006">
      <w:pPr>
        <w:rPr>
          <w:rFonts w:asciiTheme="minorHAnsi" w:hAnsiTheme="minorHAnsi"/>
          <w:sz w:val="22"/>
          <w:szCs w:val="22"/>
        </w:rPr>
      </w:pPr>
    </w:p>
    <w:p w14:paraId="43F8AAEA" w14:textId="35C1BB75" w:rsidR="008A7921" w:rsidRPr="00C91F90" w:rsidRDefault="008A7921" w:rsidP="00C32006">
      <w:pPr>
        <w:rPr>
          <w:rFonts w:asciiTheme="minorHAnsi" w:hAnsiTheme="minorHAnsi"/>
          <w:sz w:val="22"/>
          <w:szCs w:val="22"/>
        </w:rPr>
      </w:pPr>
    </w:p>
    <w:p w14:paraId="64415949" w14:textId="3A0B20EF" w:rsidR="008A7921" w:rsidRPr="00C91F90" w:rsidRDefault="008A7921" w:rsidP="00C32006">
      <w:pPr>
        <w:rPr>
          <w:rFonts w:asciiTheme="minorHAnsi" w:hAnsiTheme="minorHAnsi"/>
          <w:sz w:val="22"/>
          <w:szCs w:val="22"/>
        </w:rPr>
      </w:pPr>
    </w:p>
    <w:p w14:paraId="57FB3B60" w14:textId="5C21C7D0" w:rsidR="008A7921" w:rsidRPr="00C91F90" w:rsidRDefault="008A7921" w:rsidP="00C32006">
      <w:pPr>
        <w:rPr>
          <w:rFonts w:asciiTheme="minorHAnsi" w:hAnsiTheme="minorHAnsi"/>
          <w:sz w:val="22"/>
          <w:szCs w:val="22"/>
        </w:rPr>
      </w:pPr>
    </w:p>
    <w:p w14:paraId="16FB4CA8" w14:textId="41B8978E" w:rsidR="008A7921" w:rsidRPr="00C91F90" w:rsidRDefault="008A7921" w:rsidP="00C32006">
      <w:pPr>
        <w:rPr>
          <w:rFonts w:asciiTheme="minorHAnsi" w:hAnsiTheme="minorHAnsi"/>
          <w:sz w:val="22"/>
          <w:szCs w:val="22"/>
        </w:rPr>
      </w:pPr>
    </w:p>
    <w:p w14:paraId="619B0A36" w14:textId="13E39B7A" w:rsidR="008A7921" w:rsidRPr="00C91F90" w:rsidRDefault="008A7921" w:rsidP="00C32006">
      <w:pPr>
        <w:rPr>
          <w:rFonts w:asciiTheme="minorHAnsi" w:hAnsiTheme="minorHAnsi"/>
          <w:sz w:val="22"/>
          <w:szCs w:val="22"/>
        </w:rPr>
      </w:pPr>
    </w:p>
    <w:p w14:paraId="1DD05357" w14:textId="5C19F709" w:rsidR="008A7921" w:rsidRPr="00C91F90" w:rsidRDefault="008A7921" w:rsidP="00C32006">
      <w:pPr>
        <w:rPr>
          <w:rFonts w:asciiTheme="minorHAnsi" w:hAnsiTheme="minorHAnsi"/>
          <w:sz w:val="22"/>
          <w:szCs w:val="22"/>
        </w:rPr>
      </w:pPr>
    </w:p>
    <w:p w14:paraId="6B270A94" w14:textId="53CDC8B3" w:rsidR="008A7921" w:rsidRPr="00C91F90" w:rsidRDefault="008A7921" w:rsidP="00C32006">
      <w:pPr>
        <w:rPr>
          <w:rFonts w:asciiTheme="minorHAnsi" w:hAnsiTheme="minorHAnsi"/>
          <w:sz w:val="22"/>
          <w:szCs w:val="22"/>
        </w:rPr>
      </w:pPr>
    </w:p>
    <w:p w14:paraId="18995B76" w14:textId="4E568EF0" w:rsidR="008A7921" w:rsidRPr="00C91F90" w:rsidRDefault="008A7921" w:rsidP="00C32006">
      <w:pPr>
        <w:rPr>
          <w:rFonts w:asciiTheme="minorHAnsi" w:hAnsiTheme="minorHAnsi"/>
          <w:sz w:val="22"/>
          <w:szCs w:val="22"/>
        </w:rPr>
      </w:pPr>
    </w:p>
    <w:p w14:paraId="69B67B8E" w14:textId="18AEE5C8" w:rsidR="008A7921" w:rsidRPr="00C91F90" w:rsidRDefault="008A7921" w:rsidP="00C32006">
      <w:pPr>
        <w:rPr>
          <w:rFonts w:asciiTheme="minorHAnsi" w:hAnsiTheme="minorHAnsi"/>
          <w:sz w:val="22"/>
          <w:szCs w:val="22"/>
        </w:rPr>
      </w:pPr>
    </w:p>
    <w:p w14:paraId="08B1F26A" w14:textId="36E7FF25" w:rsidR="008A7921" w:rsidRDefault="008A7921" w:rsidP="00C32006">
      <w:pPr>
        <w:rPr>
          <w:rFonts w:asciiTheme="minorHAnsi" w:hAnsiTheme="minorHAnsi"/>
          <w:sz w:val="22"/>
          <w:szCs w:val="22"/>
        </w:rPr>
      </w:pPr>
    </w:p>
    <w:p w14:paraId="7D34038E" w14:textId="4F796BFA" w:rsidR="00D53ABE" w:rsidRDefault="00D53ABE" w:rsidP="00C32006">
      <w:pPr>
        <w:rPr>
          <w:rFonts w:asciiTheme="minorHAnsi" w:hAnsiTheme="minorHAnsi"/>
          <w:sz w:val="22"/>
          <w:szCs w:val="22"/>
        </w:rPr>
      </w:pPr>
    </w:p>
    <w:p w14:paraId="0030265F" w14:textId="5B15F875" w:rsidR="00D53ABE" w:rsidRDefault="00D53ABE" w:rsidP="00C32006">
      <w:pPr>
        <w:rPr>
          <w:rFonts w:asciiTheme="minorHAnsi" w:hAnsiTheme="minorHAnsi"/>
          <w:sz w:val="22"/>
          <w:szCs w:val="22"/>
        </w:rPr>
      </w:pPr>
    </w:p>
    <w:p w14:paraId="74E991CB" w14:textId="3F8B0B29" w:rsidR="006B57C8" w:rsidRDefault="006B57C8" w:rsidP="00C32006">
      <w:pPr>
        <w:rPr>
          <w:rFonts w:asciiTheme="minorHAnsi" w:hAnsiTheme="minorHAnsi"/>
          <w:sz w:val="22"/>
          <w:szCs w:val="22"/>
        </w:rPr>
      </w:pPr>
    </w:p>
    <w:p w14:paraId="54380BD2" w14:textId="052A4EA9" w:rsidR="006B57C8" w:rsidRDefault="006B57C8" w:rsidP="00C32006">
      <w:pPr>
        <w:rPr>
          <w:rFonts w:asciiTheme="minorHAnsi" w:hAnsiTheme="minorHAnsi"/>
          <w:sz w:val="22"/>
          <w:szCs w:val="22"/>
        </w:rPr>
      </w:pPr>
    </w:p>
    <w:p w14:paraId="431854EE" w14:textId="77777777" w:rsidR="006B57C8" w:rsidRDefault="006B57C8" w:rsidP="00C32006">
      <w:pPr>
        <w:rPr>
          <w:rFonts w:asciiTheme="minorHAnsi" w:hAnsiTheme="minorHAnsi"/>
          <w:sz w:val="22"/>
          <w:szCs w:val="22"/>
        </w:rPr>
      </w:pPr>
    </w:p>
    <w:p w14:paraId="00D57321" w14:textId="17AE6726" w:rsidR="00D53ABE" w:rsidRDefault="00D53ABE"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D53ABE" w14:paraId="280BDCF1" w14:textId="77777777" w:rsidTr="00023F70">
        <w:tc>
          <w:tcPr>
            <w:tcW w:w="846" w:type="dxa"/>
            <w:shd w:val="clear" w:color="auto" w:fill="00B0F0"/>
          </w:tcPr>
          <w:p w14:paraId="74BD533E" w14:textId="77777777" w:rsidR="00D53ABE" w:rsidRPr="00F273CD" w:rsidRDefault="00D53ABE" w:rsidP="00023F70">
            <w:pPr>
              <w:rPr>
                <w:rFonts w:asciiTheme="minorHAnsi" w:hAnsiTheme="minorHAnsi"/>
                <w:b/>
                <w:bCs/>
                <w:sz w:val="22"/>
                <w:szCs w:val="22"/>
              </w:rPr>
            </w:pPr>
            <w:r w:rsidRPr="00F273CD">
              <w:rPr>
                <w:rFonts w:asciiTheme="minorHAnsi" w:hAnsiTheme="minorHAnsi"/>
                <w:b/>
                <w:bCs/>
                <w:sz w:val="22"/>
                <w:szCs w:val="22"/>
              </w:rPr>
              <w:lastRenderedPageBreak/>
              <w:t>Α/Α</w:t>
            </w:r>
          </w:p>
        </w:tc>
        <w:tc>
          <w:tcPr>
            <w:tcW w:w="2126" w:type="dxa"/>
            <w:shd w:val="clear" w:color="auto" w:fill="00B0F0"/>
          </w:tcPr>
          <w:p w14:paraId="1E2F582D" w14:textId="77777777" w:rsidR="00D53ABE" w:rsidRPr="00F273CD" w:rsidRDefault="00D53ABE"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9568A7F" w14:textId="77777777" w:rsidR="00D53ABE" w:rsidRPr="00F273CD" w:rsidRDefault="00D53ABE"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D53ABE" w:rsidRPr="00C91F90" w14:paraId="53CE87FB" w14:textId="77777777" w:rsidTr="00023F70">
        <w:tc>
          <w:tcPr>
            <w:tcW w:w="846" w:type="dxa"/>
          </w:tcPr>
          <w:p w14:paraId="6A27C2DE" w14:textId="07CEE168" w:rsidR="00D53ABE" w:rsidRPr="00D53ABE" w:rsidRDefault="00D53ABE" w:rsidP="00D53ABE">
            <w:pPr>
              <w:jc w:val="center"/>
              <w:rPr>
                <w:rFonts w:asciiTheme="minorHAnsi" w:hAnsiTheme="minorHAnsi" w:cstheme="minorHAnsi"/>
                <w:sz w:val="22"/>
                <w:szCs w:val="22"/>
                <w:lang w:val="en-US"/>
              </w:rPr>
            </w:pPr>
            <w:r>
              <w:rPr>
                <w:rFonts w:asciiTheme="minorHAnsi" w:hAnsiTheme="minorHAnsi" w:cstheme="minorHAnsi"/>
                <w:sz w:val="22"/>
                <w:szCs w:val="22"/>
                <w:lang w:val="en-US"/>
              </w:rPr>
              <w:t>5</w:t>
            </w:r>
          </w:p>
        </w:tc>
        <w:tc>
          <w:tcPr>
            <w:tcW w:w="2126" w:type="dxa"/>
          </w:tcPr>
          <w:p w14:paraId="43FE15F8" w14:textId="77777777" w:rsidR="00D53ABE" w:rsidRPr="00282907" w:rsidRDefault="00D53ABE" w:rsidP="00D53ABE">
            <w:pPr>
              <w:jc w:val="both"/>
              <w:rPr>
                <w:rFonts w:ascii="Calibri" w:eastAsiaTheme="minorHAnsi" w:hAnsi="Calibri" w:cs="Calibri"/>
                <w:sz w:val="22"/>
                <w:szCs w:val="22"/>
                <w:lang w:val="en-US" w:eastAsia="en-US"/>
              </w:rPr>
            </w:pPr>
            <w:r w:rsidRPr="00282907">
              <w:rPr>
                <w:rFonts w:ascii="Calibri" w:eastAsiaTheme="minorHAnsi" w:hAnsi="Calibri" w:cs="Calibri"/>
                <w:sz w:val="22"/>
                <w:szCs w:val="22"/>
                <w:lang w:val="en-US" w:eastAsia="en-US"/>
              </w:rPr>
              <w:t>Maria Konstantinou</w:t>
            </w:r>
          </w:p>
          <w:p w14:paraId="059DA23E" w14:textId="77777777" w:rsidR="00D53ABE" w:rsidRPr="00282907" w:rsidRDefault="00D53ABE" w:rsidP="00D53ABE">
            <w:pPr>
              <w:jc w:val="both"/>
              <w:rPr>
                <w:rFonts w:ascii="Calibri" w:eastAsiaTheme="minorHAnsi" w:hAnsi="Calibri" w:cs="Calibri"/>
                <w:sz w:val="22"/>
                <w:szCs w:val="22"/>
                <w:lang w:val="en-US" w:eastAsia="en-US"/>
              </w:rPr>
            </w:pPr>
          </w:p>
          <w:p w14:paraId="19351132" w14:textId="0B65D229" w:rsidR="00D53ABE" w:rsidRPr="00D53ABE" w:rsidRDefault="00D53ABE" w:rsidP="00D53ABE">
            <w:pPr>
              <w:jc w:val="both"/>
              <w:rPr>
                <w:rFonts w:asciiTheme="minorHAnsi" w:hAnsiTheme="minorHAnsi" w:cstheme="minorHAnsi"/>
                <w:sz w:val="22"/>
                <w:szCs w:val="22"/>
                <w:lang w:val="en-US"/>
              </w:rPr>
            </w:pPr>
            <w:r w:rsidRPr="00282907">
              <w:rPr>
                <w:rFonts w:ascii="Calibri" w:eastAsiaTheme="minorHAnsi" w:hAnsi="Calibri" w:cs="Calibri"/>
                <w:sz w:val="22"/>
                <w:szCs w:val="22"/>
                <w:lang w:val="en-US" w:eastAsia="en-US"/>
              </w:rPr>
              <w:t>ECLIPTIC DEFENCE AND SPACE</w:t>
            </w:r>
          </w:p>
        </w:tc>
        <w:tc>
          <w:tcPr>
            <w:tcW w:w="11282" w:type="dxa"/>
          </w:tcPr>
          <w:p w14:paraId="3B9C5504" w14:textId="77777777" w:rsidR="00D53ABE" w:rsidRPr="00D53ABE" w:rsidRDefault="00D53ABE" w:rsidP="00D53ABE">
            <w:pPr>
              <w:jc w:val="both"/>
              <w:rPr>
                <w:rFonts w:asciiTheme="minorHAnsi" w:eastAsiaTheme="minorHAnsi" w:hAnsiTheme="minorHAnsi" w:cstheme="minorHAnsi"/>
                <w:sz w:val="22"/>
                <w:szCs w:val="22"/>
                <w:lang w:eastAsia="en-US"/>
              </w:rPr>
            </w:pPr>
            <w:r w:rsidRPr="00D53ABE">
              <w:rPr>
                <w:rFonts w:asciiTheme="minorHAnsi" w:eastAsiaTheme="minorHAnsi" w:hAnsiTheme="minorHAnsi" w:cstheme="minorHAnsi"/>
                <w:sz w:val="22"/>
                <w:szCs w:val="22"/>
                <w:lang w:eastAsia="en-US"/>
              </w:rPr>
              <w:t xml:space="preserve">Αυτή τη στιγμή και στο κομμάτι του </w:t>
            </w:r>
            <w:r w:rsidRPr="00D53ABE">
              <w:rPr>
                <w:rFonts w:asciiTheme="minorHAnsi" w:eastAsiaTheme="minorHAnsi" w:hAnsiTheme="minorHAnsi" w:cstheme="minorHAnsi"/>
                <w:sz w:val="22"/>
                <w:szCs w:val="22"/>
                <w:lang w:val="en-GB" w:eastAsia="en-US"/>
              </w:rPr>
              <w:t>Space</w:t>
            </w:r>
            <w:r w:rsidRPr="00D53ABE">
              <w:rPr>
                <w:rFonts w:asciiTheme="minorHAnsi" w:eastAsiaTheme="minorHAnsi" w:hAnsiTheme="minorHAnsi" w:cstheme="minorHAnsi"/>
                <w:sz w:val="22"/>
                <w:szCs w:val="22"/>
                <w:lang w:eastAsia="en-US"/>
              </w:rPr>
              <w:t xml:space="preserve">, η </w:t>
            </w:r>
            <w:r w:rsidRPr="00D53ABE">
              <w:rPr>
                <w:rFonts w:asciiTheme="minorHAnsi" w:eastAsiaTheme="minorHAnsi" w:hAnsiTheme="minorHAnsi" w:cstheme="minorHAnsi"/>
                <w:sz w:val="22"/>
                <w:szCs w:val="22"/>
                <w:lang w:val="en-GB" w:eastAsia="en-US"/>
              </w:rPr>
              <w:t>Ecliptic</w:t>
            </w:r>
            <w:r w:rsidRPr="00D53ABE">
              <w:rPr>
                <w:rFonts w:asciiTheme="minorHAnsi" w:eastAsiaTheme="minorHAnsi" w:hAnsiTheme="minorHAnsi" w:cstheme="minorHAnsi"/>
                <w:sz w:val="22"/>
                <w:szCs w:val="22"/>
                <w:lang w:eastAsia="en-US"/>
              </w:rPr>
              <w:t xml:space="preserve"> </w:t>
            </w:r>
            <w:r w:rsidRPr="00D53ABE">
              <w:rPr>
                <w:rFonts w:asciiTheme="minorHAnsi" w:eastAsiaTheme="minorHAnsi" w:hAnsiTheme="minorHAnsi" w:cstheme="minorHAnsi"/>
                <w:sz w:val="22"/>
                <w:szCs w:val="22"/>
                <w:lang w:val="en-GB" w:eastAsia="en-US"/>
              </w:rPr>
              <w:t>DS</w:t>
            </w:r>
            <w:r w:rsidRPr="00D53ABE">
              <w:rPr>
                <w:rFonts w:asciiTheme="minorHAnsi" w:eastAsiaTheme="minorHAnsi" w:hAnsiTheme="minorHAnsi" w:cstheme="minorHAnsi"/>
                <w:sz w:val="22"/>
                <w:szCs w:val="22"/>
                <w:lang w:eastAsia="en-US"/>
              </w:rPr>
              <w:t xml:space="preserve"> βασίζεται σχεδόν εξ ολοκλήρου στα διαθέσιμα κονδύλια της </w:t>
            </w:r>
            <w:r w:rsidRPr="00D53ABE">
              <w:rPr>
                <w:rFonts w:asciiTheme="minorHAnsi" w:eastAsiaTheme="minorHAnsi" w:hAnsiTheme="minorHAnsi" w:cstheme="minorHAnsi"/>
                <w:sz w:val="22"/>
                <w:szCs w:val="22"/>
                <w:lang w:val="en-GB" w:eastAsia="en-US"/>
              </w:rPr>
              <w:t>ESA</w:t>
            </w:r>
            <w:r w:rsidRPr="00D53ABE">
              <w:rPr>
                <w:rFonts w:asciiTheme="minorHAnsi" w:eastAsiaTheme="minorHAnsi" w:hAnsiTheme="minorHAnsi" w:cstheme="minorHAnsi"/>
                <w:sz w:val="22"/>
                <w:szCs w:val="22"/>
                <w:lang w:eastAsia="en-US"/>
              </w:rPr>
              <w:t xml:space="preserve"> καθώς η χρηματοδότηση αυτή είναι κρίσιμης σημασίας προς την ανάπτυξη προϊόντων με προορισμό τις αγορές και τις διαστημικές αποστολές. Στόχος μας είναι η ολοκλήρωση όλων των έργων εντός των συμφωνηθέντων χρονικών πλαισίων και πιθανώς νωρίτερα καθώς αυτό θα μας επιτρέψει σε γρηγορότερο χρόνο να εκμεταλλευτούμε τις υφιστάμενες συνεργασίες που αρχίσαμε ήδη να κτίζουμε με τους </w:t>
            </w:r>
            <w:r w:rsidRPr="00D53ABE">
              <w:rPr>
                <w:rFonts w:asciiTheme="minorHAnsi" w:eastAsiaTheme="minorHAnsi" w:hAnsiTheme="minorHAnsi" w:cstheme="minorHAnsi"/>
                <w:sz w:val="22"/>
                <w:szCs w:val="22"/>
                <w:lang w:val="en-GB" w:eastAsia="en-US"/>
              </w:rPr>
              <w:t>LSIs</w:t>
            </w:r>
            <w:r w:rsidRPr="00D53ABE">
              <w:rPr>
                <w:rFonts w:asciiTheme="minorHAnsi" w:eastAsiaTheme="minorHAnsi" w:hAnsiTheme="minorHAnsi" w:cstheme="minorHAnsi"/>
                <w:sz w:val="22"/>
                <w:szCs w:val="22"/>
                <w:lang w:eastAsia="en-US"/>
              </w:rPr>
              <w:t xml:space="preserve"> οι οποίοι μας καθοδηγούν στην διαδικασία ενσωμάτωσης των διαστημικών τους αναγκών στα προϊόντα που αναπτύσσονται και συνεπώς να τα προωθήσουμε στην αγορά.  </w:t>
            </w:r>
          </w:p>
          <w:p w14:paraId="77765ABC" w14:textId="77777777" w:rsidR="00D53ABE" w:rsidRPr="00D53ABE" w:rsidRDefault="00D53ABE" w:rsidP="00D53ABE">
            <w:pPr>
              <w:jc w:val="both"/>
              <w:rPr>
                <w:rFonts w:asciiTheme="minorHAnsi" w:eastAsiaTheme="minorHAnsi" w:hAnsiTheme="minorHAnsi" w:cstheme="minorHAnsi"/>
                <w:sz w:val="22"/>
                <w:szCs w:val="22"/>
                <w:lang w:eastAsia="en-US"/>
              </w:rPr>
            </w:pPr>
          </w:p>
          <w:p w14:paraId="1283C7CD" w14:textId="495E3F80" w:rsidR="00D53ABE" w:rsidRPr="00D53ABE" w:rsidRDefault="00D53ABE" w:rsidP="00D53ABE">
            <w:pPr>
              <w:jc w:val="both"/>
              <w:rPr>
                <w:rFonts w:asciiTheme="minorHAnsi" w:eastAsiaTheme="minorHAnsi" w:hAnsiTheme="minorHAnsi" w:cstheme="minorHAnsi"/>
                <w:sz w:val="22"/>
                <w:szCs w:val="22"/>
                <w:lang w:eastAsia="en-US"/>
              </w:rPr>
            </w:pPr>
            <w:r w:rsidRPr="00D53ABE">
              <w:rPr>
                <w:rFonts w:asciiTheme="minorHAnsi" w:eastAsiaTheme="minorHAnsi" w:hAnsiTheme="minorHAnsi" w:cstheme="minorHAnsi"/>
                <w:sz w:val="22"/>
                <w:szCs w:val="22"/>
                <w:lang w:eastAsia="en-US"/>
              </w:rPr>
              <w:t xml:space="preserve">Για να μπορέσουμε όμως να φτάσουμε σε σύντομο χρονικό ορίζοντα και σε </w:t>
            </w:r>
            <w:r w:rsidR="006811DE" w:rsidRPr="00D53ABE">
              <w:rPr>
                <w:rFonts w:asciiTheme="minorHAnsi" w:eastAsiaTheme="minorHAnsi" w:hAnsiTheme="minorHAnsi" w:cstheme="minorHAnsi"/>
                <w:sz w:val="22"/>
                <w:szCs w:val="22"/>
                <w:lang w:eastAsia="en-US"/>
              </w:rPr>
              <w:t>ικανοποιητικό</w:t>
            </w:r>
            <w:r w:rsidRPr="00D53ABE">
              <w:rPr>
                <w:rFonts w:asciiTheme="minorHAnsi" w:eastAsiaTheme="minorHAnsi" w:hAnsiTheme="minorHAnsi" w:cstheme="minorHAnsi"/>
                <w:sz w:val="22"/>
                <w:szCs w:val="22"/>
                <w:lang w:eastAsia="en-US"/>
              </w:rPr>
              <w:t xml:space="preserve"> βαθμό τους άλλους εξωτερικούς παίκτες και επιπρόσθετα να κρατηθούμε στο πεδίο της ανταγωνιστικότητας σε Ευρωπαϊκό και Παγκόσμιο επίπεδο, θα πρέπει να επιτευχθεί ο εξής συνδυασμός:</w:t>
            </w:r>
          </w:p>
          <w:p w14:paraId="6494AD5B" w14:textId="77777777" w:rsidR="00D53ABE" w:rsidRPr="00D53ABE" w:rsidRDefault="00D53ABE" w:rsidP="00D53ABE">
            <w:pPr>
              <w:jc w:val="both"/>
              <w:rPr>
                <w:rFonts w:asciiTheme="minorHAnsi" w:eastAsiaTheme="minorHAnsi" w:hAnsiTheme="minorHAnsi" w:cstheme="minorHAnsi"/>
                <w:sz w:val="22"/>
                <w:szCs w:val="22"/>
                <w:lang w:eastAsia="en-US"/>
              </w:rPr>
            </w:pPr>
          </w:p>
          <w:p w14:paraId="36CB6A81" w14:textId="77777777" w:rsidR="00D53ABE" w:rsidRPr="00D53ABE" w:rsidRDefault="00D53ABE" w:rsidP="00D53ABE">
            <w:pPr>
              <w:pStyle w:val="ListParagraph"/>
              <w:numPr>
                <w:ilvl w:val="0"/>
                <w:numId w:val="40"/>
              </w:numPr>
              <w:jc w:val="both"/>
              <w:rPr>
                <w:rFonts w:asciiTheme="minorHAnsi" w:hAnsiTheme="minorHAnsi" w:cstheme="minorHAnsi"/>
                <w:b/>
                <w:bCs/>
                <w:color w:val="000000"/>
                <w:sz w:val="22"/>
                <w:szCs w:val="22"/>
                <w:u w:val="single"/>
                <w:lang w:val="en-GB"/>
              </w:rPr>
            </w:pPr>
            <w:proofErr w:type="spellStart"/>
            <w:r w:rsidRPr="00D53ABE">
              <w:rPr>
                <w:rFonts w:asciiTheme="minorHAnsi" w:hAnsiTheme="minorHAnsi" w:cstheme="minorHAnsi"/>
                <w:sz w:val="22"/>
                <w:szCs w:val="22"/>
                <w:lang w:eastAsia="en-US"/>
              </w:rPr>
              <w:t>Στοχευμένη</w:t>
            </w:r>
            <w:proofErr w:type="spellEnd"/>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και</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ενισχυμένη</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χρηματοδότηση</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b/>
                <w:bCs/>
                <w:sz w:val="22"/>
                <w:szCs w:val="22"/>
                <w:u w:val="single"/>
                <w:lang w:eastAsia="en-US"/>
              </w:rPr>
              <w:t>σε</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όλα</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τα</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val="en-GB" w:eastAsia="en-US"/>
              </w:rPr>
              <w:t xml:space="preserve">RF &amp; </w:t>
            </w:r>
            <w:proofErr w:type="spellStart"/>
            <w:r w:rsidRPr="00D53ABE">
              <w:rPr>
                <w:rFonts w:asciiTheme="minorHAnsi" w:hAnsiTheme="minorHAnsi" w:cstheme="minorHAnsi"/>
                <w:b/>
                <w:bCs/>
                <w:sz w:val="22"/>
                <w:szCs w:val="22"/>
                <w:u w:val="single"/>
                <w:lang w:val="en-GB" w:eastAsia="en-US"/>
              </w:rPr>
              <w:t>Enviromental</w:t>
            </w:r>
            <w:proofErr w:type="spellEnd"/>
            <w:r w:rsidRPr="00D53ABE">
              <w:rPr>
                <w:rFonts w:asciiTheme="minorHAnsi" w:hAnsiTheme="minorHAnsi" w:cstheme="minorHAnsi"/>
                <w:b/>
                <w:bCs/>
                <w:sz w:val="22"/>
                <w:szCs w:val="22"/>
                <w:u w:val="single"/>
                <w:lang w:val="en-GB" w:eastAsia="en-US"/>
              </w:rPr>
              <w:t xml:space="preserve"> Test Equipment </w:t>
            </w:r>
            <w:r w:rsidRPr="00D53ABE">
              <w:rPr>
                <w:rFonts w:asciiTheme="minorHAnsi" w:hAnsiTheme="minorHAnsi" w:cstheme="minorHAnsi"/>
                <w:sz w:val="22"/>
                <w:szCs w:val="22"/>
                <w:lang w:val="en-GB" w:eastAsia="en-US"/>
              </w:rPr>
              <w:t>[</w:t>
            </w:r>
            <w:r w:rsidRPr="00D53ABE">
              <w:rPr>
                <w:rFonts w:asciiTheme="minorHAnsi" w:hAnsiTheme="minorHAnsi" w:cstheme="minorHAnsi"/>
                <w:sz w:val="22"/>
                <w:szCs w:val="22"/>
                <w:lang w:eastAsia="en-US"/>
              </w:rPr>
              <w:t>μερικά</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από</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τα</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οποία</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sz w:val="22"/>
                <w:szCs w:val="22"/>
                <w:lang w:eastAsia="en-US"/>
              </w:rPr>
              <w:t>είναι</w:t>
            </w:r>
            <w:r w:rsidRPr="00D53ABE">
              <w:rPr>
                <w:rFonts w:asciiTheme="minorHAnsi" w:hAnsiTheme="minorHAnsi" w:cstheme="minorHAnsi"/>
                <w:sz w:val="22"/>
                <w:szCs w:val="22"/>
                <w:lang w:val="en-GB" w:eastAsia="en-US"/>
              </w:rPr>
              <w:t xml:space="preserve">: </w:t>
            </w:r>
            <w:r w:rsidRPr="00D53ABE">
              <w:rPr>
                <w:rFonts w:asciiTheme="minorHAnsi" w:hAnsiTheme="minorHAnsi" w:cstheme="minorHAnsi"/>
                <w:color w:val="000000"/>
                <w:sz w:val="22"/>
                <w:szCs w:val="22"/>
                <w:lang w:val="en-US"/>
              </w:rPr>
              <w:t xml:space="preserve">Vector Network </w:t>
            </w:r>
            <w:proofErr w:type="spellStart"/>
            <w:r w:rsidRPr="00D53ABE">
              <w:rPr>
                <w:rFonts w:asciiTheme="minorHAnsi" w:hAnsiTheme="minorHAnsi" w:cstheme="minorHAnsi"/>
                <w:color w:val="000000"/>
                <w:sz w:val="22"/>
                <w:szCs w:val="22"/>
                <w:lang w:val="en-US"/>
              </w:rPr>
              <w:t>Analyser</w:t>
            </w:r>
            <w:proofErr w:type="spellEnd"/>
            <w:r w:rsidRPr="00D53ABE">
              <w:rPr>
                <w:rFonts w:asciiTheme="minorHAnsi" w:hAnsiTheme="minorHAnsi" w:cstheme="minorHAnsi"/>
                <w:color w:val="000000"/>
                <w:sz w:val="22"/>
                <w:szCs w:val="22"/>
                <w:lang w:val="en-GB"/>
              </w:rPr>
              <w:t xml:space="preserve">, </w:t>
            </w:r>
            <w:r w:rsidRPr="00D53ABE">
              <w:rPr>
                <w:rFonts w:asciiTheme="minorHAnsi" w:hAnsiTheme="minorHAnsi" w:cstheme="minorHAnsi"/>
                <w:color w:val="000000"/>
                <w:sz w:val="22"/>
                <w:szCs w:val="22"/>
                <w:lang w:val="en-US"/>
              </w:rPr>
              <w:t>Vibration Test Equipment</w:t>
            </w:r>
            <w:r w:rsidRPr="00D53ABE">
              <w:rPr>
                <w:rFonts w:asciiTheme="minorHAnsi" w:hAnsiTheme="minorHAnsi" w:cstheme="minorHAnsi"/>
                <w:color w:val="000000"/>
                <w:sz w:val="22"/>
                <w:szCs w:val="22"/>
                <w:lang w:val="en-GB"/>
              </w:rPr>
              <w:t xml:space="preserve">, </w:t>
            </w:r>
            <w:r w:rsidRPr="00D53ABE">
              <w:rPr>
                <w:rFonts w:asciiTheme="minorHAnsi" w:hAnsiTheme="minorHAnsi" w:cstheme="minorHAnsi"/>
                <w:color w:val="000000"/>
                <w:sz w:val="22"/>
                <w:szCs w:val="22"/>
                <w:lang w:val="en-US"/>
              </w:rPr>
              <w:t>Vector Signal Generators</w:t>
            </w:r>
            <w:r w:rsidRPr="00D53ABE">
              <w:rPr>
                <w:rFonts w:asciiTheme="minorHAnsi" w:hAnsiTheme="minorHAnsi" w:cstheme="minorHAnsi"/>
                <w:color w:val="000000"/>
                <w:sz w:val="22"/>
                <w:szCs w:val="22"/>
                <w:lang w:val="en-GB"/>
              </w:rPr>
              <w:t xml:space="preserve">, </w:t>
            </w:r>
            <w:r w:rsidRPr="00D53ABE">
              <w:rPr>
                <w:rFonts w:asciiTheme="minorHAnsi" w:hAnsiTheme="minorHAnsi" w:cstheme="minorHAnsi"/>
                <w:color w:val="000000"/>
                <w:sz w:val="22"/>
                <w:szCs w:val="22"/>
                <w:lang w:val="en-US"/>
              </w:rPr>
              <w:t>TVAC Chamber</w:t>
            </w:r>
            <w:r w:rsidRPr="00D53ABE">
              <w:rPr>
                <w:rFonts w:asciiTheme="minorHAnsi" w:hAnsiTheme="minorHAnsi" w:cstheme="minorHAnsi"/>
                <w:color w:val="000000"/>
                <w:sz w:val="22"/>
                <w:szCs w:val="22"/>
                <w:lang w:val="en-GB"/>
              </w:rPr>
              <w:t xml:space="preserve">, </w:t>
            </w:r>
            <w:proofErr w:type="spellStart"/>
            <w:r w:rsidRPr="00D53ABE">
              <w:rPr>
                <w:rFonts w:asciiTheme="minorHAnsi" w:hAnsiTheme="minorHAnsi" w:cstheme="minorHAnsi"/>
                <w:color w:val="000000"/>
                <w:sz w:val="22"/>
                <w:szCs w:val="22"/>
                <w:lang w:val="en-US"/>
              </w:rPr>
              <w:t>Synthesised</w:t>
            </w:r>
            <w:proofErr w:type="spellEnd"/>
            <w:r w:rsidRPr="00D53ABE">
              <w:rPr>
                <w:rFonts w:asciiTheme="minorHAnsi" w:hAnsiTheme="minorHAnsi" w:cstheme="minorHAnsi"/>
                <w:color w:val="000000"/>
                <w:sz w:val="22"/>
                <w:szCs w:val="22"/>
                <w:lang w:val="en-US"/>
              </w:rPr>
              <w:t xml:space="preserve"> Signal Generator, Automatic Pick-And-Place Machine, High Power Test Amplifiers, Vacuum Soldering Equipment, Wire Bonding Machine, EMC Test Bench, Thermal Chamber (Clean Room &amp; Development Room)</w:t>
            </w:r>
            <w:r w:rsidRPr="00D53ABE">
              <w:rPr>
                <w:rFonts w:asciiTheme="minorHAnsi" w:hAnsiTheme="minorHAnsi" w:cstheme="minorHAnsi"/>
                <w:color w:val="000000"/>
                <w:sz w:val="22"/>
                <w:szCs w:val="22"/>
                <w:lang w:val="en-GB"/>
              </w:rPr>
              <w:t xml:space="preserve">], </w:t>
            </w:r>
            <w:r w:rsidRPr="00D53ABE">
              <w:rPr>
                <w:rFonts w:asciiTheme="minorHAnsi" w:hAnsiTheme="minorHAnsi" w:cstheme="minorHAnsi"/>
                <w:color w:val="000000"/>
                <w:sz w:val="22"/>
                <w:szCs w:val="22"/>
              </w:rPr>
              <w:t>και</w:t>
            </w:r>
            <w:r w:rsidRPr="00D53ABE">
              <w:rPr>
                <w:rFonts w:asciiTheme="minorHAnsi" w:hAnsiTheme="minorHAnsi" w:cstheme="minorHAnsi"/>
                <w:sz w:val="22"/>
                <w:szCs w:val="22"/>
                <w:lang w:val="en-US" w:eastAsia="en-US"/>
              </w:rPr>
              <w:t xml:space="preserve"> </w:t>
            </w:r>
            <w:r w:rsidRPr="00D53ABE">
              <w:rPr>
                <w:rFonts w:asciiTheme="minorHAnsi" w:hAnsiTheme="minorHAnsi" w:cstheme="minorHAnsi"/>
                <w:b/>
                <w:bCs/>
                <w:sz w:val="22"/>
                <w:szCs w:val="22"/>
                <w:u w:val="single"/>
                <w:lang w:eastAsia="en-US"/>
              </w:rPr>
              <w:t>που</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θα</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υποστηρίξουν</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val="en-GB" w:eastAsia="en-US"/>
              </w:rPr>
              <w:t>«</w:t>
            </w:r>
            <w:r w:rsidRPr="00D53ABE">
              <w:rPr>
                <w:rFonts w:asciiTheme="minorHAnsi" w:hAnsiTheme="minorHAnsi" w:cstheme="minorHAnsi"/>
                <w:b/>
                <w:bCs/>
                <w:sz w:val="22"/>
                <w:szCs w:val="22"/>
                <w:u w:val="single"/>
                <w:lang w:eastAsia="en-US"/>
              </w:rPr>
              <w:t>εσωτερικά</w:t>
            </w:r>
            <w:r w:rsidRPr="00D53ABE">
              <w:rPr>
                <w:rFonts w:asciiTheme="minorHAnsi" w:hAnsiTheme="minorHAnsi" w:cstheme="minorHAnsi"/>
                <w:b/>
                <w:bCs/>
                <w:sz w:val="22"/>
                <w:szCs w:val="22"/>
                <w:u w:val="single"/>
                <w:lang w:val="en-GB" w:eastAsia="en-US"/>
              </w:rPr>
              <w:t xml:space="preserve">» </w:t>
            </w:r>
            <w:r w:rsidRPr="00D53ABE">
              <w:rPr>
                <w:rFonts w:asciiTheme="minorHAnsi" w:hAnsiTheme="minorHAnsi" w:cstheme="minorHAnsi"/>
                <w:b/>
                <w:bCs/>
                <w:sz w:val="22"/>
                <w:szCs w:val="22"/>
                <w:u w:val="single"/>
                <w:lang w:eastAsia="en-US"/>
              </w:rPr>
              <w:t>την</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πορεία</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eastAsia="en-US"/>
              </w:rPr>
              <w:t>του</w:t>
            </w:r>
            <w:r w:rsidRPr="00D53ABE">
              <w:rPr>
                <w:rFonts w:asciiTheme="minorHAnsi" w:hAnsiTheme="minorHAnsi" w:cstheme="minorHAnsi"/>
                <w:b/>
                <w:bCs/>
                <w:sz w:val="22"/>
                <w:szCs w:val="22"/>
                <w:u w:val="single"/>
                <w:lang w:val="en-US" w:eastAsia="en-US"/>
              </w:rPr>
              <w:t xml:space="preserve"> </w:t>
            </w:r>
            <w:r w:rsidRPr="00D53ABE">
              <w:rPr>
                <w:rFonts w:asciiTheme="minorHAnsi" w:hAnsiTheme="minorHAnsi" w:cstheme="minorHAnsi"/>
                <w:b/>
                <w:bCs/>
                <w:sz w:val="22"/>
                <w:szCs w:val="22"/>
                <w:u w:val="single"/>
                <w:lang w:val="en-GB" w:eastAsia="en-US"/>
              </w:rPr>
              <w:t>Product Qualification;</w:t>
            </w:r>
          </w:p>
          <w:p w14:paraId="34C1A6AA" w14:textId="77777777" w:rsidR="00D53ABE" w:rsidRPr="00D53ABE" w:rsidRDefault="00D53ABE" w:rsidP="00D53ABE">
            <w:pPr>
              <w:pStyle w:val="ListParagraph"/>
              <w:numPr>
                <w:ilvl w:val="0"/>
                <w:numId w:val="40"/>
              </w:numPr>
              <w:jc w:val="both"/>
              <w:rPr>
                <w:rFonts w:asciiTheme="minorHAnsi" w:hAnsiTheme="minorHAnsi" w:cstheme="minorHAnsi"/>
                <w:sz w:val="22"/>
                <w:szCs w:val="22"/>
                <w:lang w:eastAsia="en-US"/>
              </w:rPr>
            </w:pPr>
            <w:proofErr w:type="spellStart"/>
            <w:r w:rsidRPr="00D53ABE">
              <w:rPr>
                <w:rFonts w:asciiTheme="minorHAnsi" w:hAnsiTheme="minorHAnsi" w:cstheme="minorHAnsi"/>
                <w:sz w:val="22"/>
                <w:szCs w:val="22"/>
                <w:lang w:eastAsia="en-US"/>
              </w:rPr>
              <w:t>Στοχευμένη</w:t>
            </w:r>
            <w:proofErr w:type="spellEnd"/>
            <w:r w:rsidRPr="00D53ABE">
              <w:rPr>
                <w:rFonts w:asciiTheme="minorHAnsi" w:hAnsiTheme="minorHAnsi" w:cstheme="minorHAnsi"/>
                <w:sz w:val="22"/>
                <w:szCs w:val="22"/>
                <w:lang w:eastAsia="en-US"/>
              </w:rPr>
              <w:t xml:space="preserve"> και ενισχυμένη χρηματοδότηση σε </w:t>
            </w:r>
            <w:r w:rsidRPr="00D53ABE">
              <w:rPr>
                <w:rFonts w:asciiTheme="minorHAnsi" w:hAnsiTheme="minorHAnsi" w:cstheme="minorHAnsi"/>
                <w:b/>
                <w:bCs/>
                <w:sz w:val="22"/>
                <w:szCs w:val="22"/>
                <w:u w:val="single"/>
                <w:lang w:val="en-GB" w:eastAsia="en-US"/>
              </w:rPr>
              <w:t>RF</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Engineering</w:t>
            </w:r>
            <w:r w:rsidRPr="00D53ABE">
              <w:rPr>
                <w:rFonts w:asciiTheme="minorHAnsi" w:hAnsiTheme="minorHAnsi" w:cstheme="minorHAnsi"/>
                <w:b/>
                <w:bCs/>
                <w:sz w:val="22"/>
                <w:szCs w:val="22"/>
                <w:u w:val="single"/>
                <w:lang w:eastAsia="en-US"/>
              </w:rPr>
              <w:t xml:space="preserve"> έργα</w:t>
            </w:r>
            <w:r w:rsidRPr="00D53ABE">
              <w:rPr>
                <w:rFonts w:asciiTheme="minorHAnsi" w:hAnsiTheme="minorHAnsi" w:cstheme="minorHAnsi"/>
                <w:sz w:val="22"/>
                <w:szCs w:val="22"/>
                <w:lang w:eastAsia="en-US"/>
              </w:rPr>
              <w:t>;</w:t>
            </w:r>
          </w:p>
          <w:p w14:paraId="04238C65" w14:textId="77777777" w:rsidR="00D53ABE" w:rsidRPr="00D53ABE" w:rsidRDefault="00D53ABE" w:rsidP="00D53ABE">
            <w:pPr>
              <w:pStyle w:val="ListParagraph"/>
              <w:numPr>
                <w:ilvl w:val="0"/>
                <w:numId w:val="40"/>
              </w:numPr>
              <w:jc w:val="both"/>
              <w:rPr>
                <w:rFonts w:asciiTheme="minorHAnsi" w:hAnsiTheme="minorHAnsi" w:cstheme="minorHAnsi"/>
                <w:sz w:val="22"/>
                <w:szCs w:val="22"/>
                <w:lang w:eastAsia="en-US"/>
              </w:rPr>
            </w:pPr>
            <w:r w:rsidRPr="00D53ABE">
              <w:rPr>
                <w:rFonts w:asciiTheme="minorHAnsi" w:hAnsiTheme="minorHAnsi" w:cstheme="minorHAnsi"/>
                <w:sz w:val="22"/>
                <w:szCs w:val="22"/>
                <w:lang w:eastAsia="en-US"/>
              </w:rPr>
              <w:t xml:space="preserve">Δημιουργία και προώθηση κινήτρων για </w:t>
            </w:r>
            <w:r w:rsidRPr="00D53ABE">
              <w:rPr>
                <w:rFonts w:asciiTheme="minorHAnsi" w:hAnsiTheme="minorHAnsi" w:cstheme="minorHAnsi"/>
                <w:b/>
                <w:bCs/>
                <w:sz w:val="22"/>
                <w:szCs w:val="22"/>
                <w:u w:val="single"/>
                <w:lang w:eastAsia="en-US"/>
              </w:rPr>
              <w:t xml:space="preserve">Επαναπατρισμό </w:t>
            </w:r>
            <w:r w:rsidRPr="00D53ABE">
              <w:rPr>
                <w:rFonts w:asciiTheme="minorHAnsi" w:hAnsiTheme="minorHAnsi" w:cstheme="minorHAnsi"/>
                <w:b/>
                <w:bCs/>
                <w:sz w:val="22"/>
                <w:szCs w:val="22"/>
                <w:u w:val="single"/>
                <w:lang w:val="en-GB" w:eastAsia="en-US"/>
              </w:rPr>
              <w:t>Engineers</w:t>
            </w:r>
            <w:r w:rsidRPr="00D53ABE">
              <w:rPr>
                <w:rFonts w:asciiTheme="minorHAnsi" w:hAnsiTheme="minorHAnsi" w:cstheme="minorHAnsi"/>
                <w:b/>
                <w:bCs/>
                <w:sz w:val="22"/>
                <w:szCs w:val="22"/>
                <w:u w:val="single"/>
                <w:lang w:eastAsia="en-US"/>
              </w:rPr>
              <w:t xml:space="preserve"> με βιομηχανική εμπειρία</w:t>
            </w:r>
            <w:r w:rsidRPr="00D53ABE">
              <w:rPr>
                <w:rFonts w:asciiTheme="minorHAnsi" w:hAnsiTheme="minorHAnsi" w:cstheme="minorHAnsi"/>
                <w:sz w:val="22"/>
                <w:szCs w:val="22"/>
                <w:lang w:eastAsia="en-US"/>
              </w:rPr>
              <w:t xml:space="preserve"> που δραστηριοποιούνται στο εξωτερικό;</w:t>
            </w:r>
          </w:p>
          <w:p w14:paraId="62CDC0DA" w14:textId="77777777" w:rsidR="00D53ABE" w:rsidRPr="00D53ABE" w:rsidRDefault="00D53ABE" w:rsidP="00D53ABE">
            <w:pPr>
              <w:pStyle w:val="ListParagraph"/>
              <w:numPr>
                <w:ilvl w:val="0"/>
                <w:numId w:val="40"/>
              </w:numPr>
              <w:jc w:val="both"/>
              <w:rPr>
                <w:rFonts w:asciiTheme="minorHAnsi" w:hAnsiTheme="minorHAnsi" w:cstheme="minorHAnsi"/>
                <w:sz w:val="22"/>
                <w:szCs w:val="22"/>
                <w:lang w:eastAsia="en-US"/>
              </w:rPr>
            </w:pPr>
            <w:r w:rsidRPr="00D53ABE">
              <w:rPr>
                <w:rFonts w:asciiTheme="minorHAnsi" w:hAnsiTheme="minorHAnsi" w:cstheme="minorHAnsi"/>
                <w:sz w:val="22"/>
                <w:szCs w:val="22"/>
                <w:lang w:eastAsia="en-US"/>
              </w:rPr>
              <w:t xml:space="preserve">Επιπρόσθετη χρηματοδότηση για απόκτηση </w:t>
            </w:r>
            <w:r w:rsidRPr="00D53ABE">
              <w:rPr>
                <w:rFonts w:asciiTheme="minorHAnsi" w:hAnsiTheme="minorHAnsi" w:cstheme="minorHAnsi"/>
                <w:b/>
                <w:bCs/>
                <w:sz w:val="22"/>
                <w:szCs w:val="22"/>
                <w:u w:val="single"/>
                <w:lang w:val="en-GB" w:eastAsia="en-US"/>
              </w:rPr>
              <w:t>industrial</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experience</w:t>
            </w:r>
            <w:r w:rsidRPr="00D53ABE">
              <w:rPr>
                <w:rFonts w:asciiTheme="minorHAnsi" w:hAnsiTheme="minorHAnsi" w:cstheme="minorHAnsi"/>
                <w:sz w:val="22"/>
                <w:szCs w:val="22"/>
                <w:lang w:eastAsia="en-US"/>
              </w:rPr>
              <w:t xml:space="preserve"> με </w:t>
            </w:r>
            <w:proofErr w:type="spellStart"/>
            <w:r w:rsidRPr="00D53ABE">
              <w:rPr>
                <w:rFonts w:asciiTheme="minorHAnsi" w:hAnsiTheme="minorHAnsi" w:cstheme="minorHAnsi"/>
                <w:sz w:val="22"/>
                <w:szCs w:val="22"/>
                <w:lang w:eastAsia="en-US"/>
              </w:rPr>
              <w:t>στοχο</w:t>
            </w:r>
            <w:proofErr w:type="spellEnd"/>
            <w:r w:rsidRPr="00D53ABE">
              <w:rPr>
                <w:rFonts w:asciiTheme="minorHAnsi" w:hAnsiTheme="minorHAnsi" w:cstheme="minorHAnsi"/>
                <w:sz w:val="22"/>
                <w:szCs w:val="22"/>
                <w:lang w:eastAsia="en-US"/>
              </w:rPr>
              <w:t xml:space="preserve"> την </w:t>
            </w:r>
            <w:r w:rsidRPr="00D53ABE">
              <w:rPr>
                <w:rFonts w:asciiTheme="minorHAnsi" w:hAnsiTheme="minorHAnsi" w:cstheme="minorHAnsi"/>
                <w:b/>
                <w:bCs/>
                <w:sz w:val="22"/>
                <w:szCs w:val="22"/>
                <w:u w:val="single"/>
                <w:lang w:eastAsia="en-US"/>
              </w:rPr>
              <w:t xml:space="preserve">εκμετάλλευση αποφοίτων και υφιστάμενων </w:t>
            </w:r>
            <w:r w:rsidRPr="00D53ABE">
              <w:rPr>
                <w:rFonts w:asciiTheme="minorHAnsi" w:hAnsiTheme="minorHAnsi" w:cstheme="minorHAnsi"/>
                <w:b/>
                <w:bCs/>
                <w:sz w:val="22"/>
                <w:szCs w:val="22"/>
                <w:u w:val="single"/>
                <w:lang w:val="en-GB" w:eastAsia="en-US"/>
              </w:rPr>
              <w:t>Engineers</w:t>
            </w:r>
            <w:r w:rsidRPr="00D53ABE">
              <w:rPr>
                <w:rFonts w:asciiTheme="minorHAnsi" w:hAnsiTheme="minorHAnsi" w:cstheme="minorHAnsi"/>
                <w:b/>
                <w:bCs/>
                <w:sz w:val="22"/>
                <w:szCs w:val="22"/>
                <w:u w:val="single"/>
                <w:lang w:eastAsia="en-US"/>
              </w:rPr>
              <w:t xml:space="preserve"> στην Κυπριακή αγορά</w:t>
            </w:r>
            <w:r w:rsidRPr="00D53ABE">
              <w:rPr>
                <w:rFonts w:asciiTheme="minorHAnsi" w:hAnsiTheme="minorHAnsi" w:cstheme="minorHAnsi"/>
                <w:sz w:val="22"/>
                <w:szCs w:val="22"/>
                <w:lang w:eastAsia="en-US"/>
              </w:rPr>
              <w:t xml:space="preserve"> και την ενσωμάτωση τους στην Κυπριακή βιομηχανία του διαστήματος;</w:t>
            </w:r>
          </w:p>
          <w:p w14:paraId="0A6C53F3" w14:textId="77777777" w:rsidR="00D53ABE" w:rsidRPr="00D53ABE" w:rsidRDefault="00D53ABE" w:rsidP="00D53ABE">
            <w:pPr>
              <w:pStyle w:val="ListParagraph"/>
              <w:numPr>
                <w:ilvl w:val="0"/>
                <w:numId w:val="40"/>
              </w:numPr>
              <w:jc w:val="both"/>
              <w:rPr>
                <w:rFonts w:asciiTheme="minorHAnsi" w:hAnsiTheme="minorHAnsi" w:cstheme="minorHAnsi"/>
                <w:sz w:val="22"/>
                <w:szCs w:val="22"/>
                <w:lang w:eastAsia="en-US"/>
              </w:rPr>
            </w:pPr>
            <w:r w:rsidRPr="00D53ABE">
              <w:rPr>
                <w:rFonts w:asciiTheme="minorHAnsi" w:hAnsiTheme="minorHAnsi" w:cstheme="minorHAnsi"/>
                <w:sz w:val="22"/>
                <w:szCs w:val="22"/>
                <w:lang w:eastAsia="en-US"/>
              </w:rPr>
              <w:t xml:space="preserve">Δημιουργία </w:t>
            </w:r>
            <w:proofErr w:type="spellStart"/>
            <w:r w:rsidRPr="00D53ABE">
              <w:rPr>
                <w:rFonts w:asciiTheme="minorHAnsi" w:hAnsiTheme="minorHAnsi" w:cstheme="minorHAnsi"/>
                <w:sz w:val="22"/>
                <w:szCs w:val="22"/>
                <w:lang w:eastAsia="en-US"/>
              </w:rPr>
              <w:t>στοχευμένων</w:t>
            </w:r>
            <w:proofErr w:type="spellEnd"/>
            <w:r w:rsidRPr="00D53ABE">
              <w:rPr>
                <w:rFonts w:asciiTheme="minorHAnsi" w:hAnsiTheme="minorHAnsi" w:cstheme="minorHAnsi"/>
                <w:sz w:val="22"/>
                <w:szCs w:val="22"/>
                <w:lang w:eastAsia="en-US"/>
              </w:rPr>
              <w:t xml:space="preserve"> </w:t>
            </w:r>
            <w:r w:rsidRPr="00D53ABE">
              <w:rPr>
                <w:rFonts w:asciiTheme="minorHAnsi" w:hAnsiTheme="minorHAnsi" w:cstheme="minorHAnsi"/>
                <w:b/>
                <w:bCs/>
                <w:sz w:val="22"/>
                <w:szCs w:val="22"/>
                <w:u w:val="single"/>
                <w:lang w:val="en-GB" w:eastAsia="en-US"/>
              </w:rPr>
              <w:t>RF</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Engineering</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courses</w:t>
            </w:r>
            <w:r w:rsidRPr="00D53ABE">
              <w:rPr>
                <w:rFonts w:asciiTheme="minorHAnsi" w:hAnsiTheme="minorHAnsi" w:cstheme="minorHAnsi"/>
                <w:sz w:val="22"/>
                <w:szCs w:val="22"/>
                <w:lang w:eastAsia="en-US"/>
              </w:rPr>
              <w:t xml:space="preserve"> (αυτό προϋποθέτει πρόσληψη &amp; επαναπατρισμό Ακαδημαϊκών με </w:t>
            </w:r>
            <w:r w:rsidRPr="00D53ABE">
              <w:rPr>
                <w:rFonts w:asciiTheme="minorHAnsi" w:hAnsiTheme="minorHAnsi" w:cstheme="minorHAnsi"/>
                <w:sz w:val="22"/>
                <w:szCs w:val="22"/>
                <w:lang w:val="en-GB" w:eastAsia="en-US"/>
              </w:rPr>
              <w:t>RF</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GB" w:eastAsia="en-US"/>
              </w:rPr>
              <w:t>Engineer</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GB" w:eastAsia="en-US"/>
              </w:rPr>
              <w:t>Background</w:t>
            </w:r>
            <w:r w:rsidRPr="00D53ABE">
              <w:rPr>
                <w:rFonts w:asciiTheme="minorHAnsi" w:hAnsiTheme="minorHAnsi" w:cstheme="minorHAnsi"/>
                <w:sz w:val="22"/>
                <w:szCs w:val="22"/>
                <w:lang w:eastAsia="en-US"/>
              </w:rPr>
              <w:t>) σε πτυχιακό και μεταπτυχιακό επίπεδο (με ειδικότητα σε διαστημικές εφαρμογές);</w:t>
            </w:r>
          </w:p>
          <w:p w14:paraId="78DD4234" w14:textId="77777777" w:rsidR="00D53ABE" w:rsidRPr="00D53ABE" w:rsidRDefault="00D53ABE" w:rsidP="00D53ABE">
            <w:pPr>
              <w:pStyle w:val="ListParagraph"/>
              <w:numPr>
                <w:ilvl w:val="0"/>
                <w:numId w:val="40"/>
              </w:numPr>
              <w:jc w:val="both"/>
              <w:rPr>
                <w:rFonts w:asciiTheme="minorHAnsi" w:hAnsiTheme="minorHAnsi" w:cstheme="minorHAnsi"/>
                <w:sz w:val="22"/>
                <w:szCs w:val="22"/>
                <w:lang w:eastAsia="en-US"/>
              </w:rPr>
            </w:pPr>
            <w:r w:rsidRPr="00D53ABE">
              <w:rPr>
                <w:rFonts w:asciiTheme="minorHAnsi" w:hAnsiTheme="minorHAnsi" w:cstheme="minorHAnsi"/>
                <w:sz w:val="22"/>
                <w:szCs w:val="22"/>
                <w:lang w:eastAsia="en-US"/>
              </w:rPr>
              <w:t xml:space="preserve">Χρηματοδότηση εταιρειών για δημιουργία ειδικών προσανατολισμένων </w:t>
            </w:r>
            <w:r w:rsidRPr="00D53ABE">
              <w:rPr>
                <w:rFonts w:asciiTheme="minorHAnsi" w:hAnsiTheme="minorHAnsi" w:cstheme="minorHAnsi"/>
                <w:b/>
                <w:bCs/>
                <w:sz w:val="22"/>
                <w:szCs w:val="22"/>
                <w:u w:val="single"/>
                <w:lang w:val="en-GB" w:eastAsia="en-US"/>
              </w:rPr>
              <w:t>space</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labs</w:t>
            </w:r>
            <w:r w:rsidRPr="00D53ABE">
              <w:rPr>
                <w:rFonts w:asciiTheme="minorHAnsi" w:hAnsiTheme="minorHAnsi" w:cstheme="minorHAnsi"/>
                <w:b/>
                <w:bCs/>
                <w:sz w:val="22"/>
                <w:szCs w:val="22"/>
                <w:u w:val="single"/>
                <w:lang w:eastAsia="en-US"/>
              </w:rPr>
              <w:t xml:space="preserve"> για </w:t>
            </w:r>
            <w:r w:rsidRPr="00D53ABE">
              <w:rPr>
                <w:rFonts w:asciiTheme="minorHAnsi" w:hAnsiTheme="minorHAnsi" w:cstheme="minorHAnsi"/>
                <w:b/>
                <w:bCs/>
                <w:sz w:val="22"/>
                <w:szCs w:val="22"/>
                <w:u w:val="single"/>
                <w:lang w:val="en-GB" w:eastAsia="en-US"/>
              </w:rPr>
              <w:t>student</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training</w:t>
            </w:r>
            <w:r w:rsidRPr="00D53ABE">
              <w:rPr>
                <w:rFonts w:asciiTheme="minorHAnsi" w:hAnsiTheme="minorHAnsi" w:cstheme="minorHAnsi"/>
                <w:b/>
                <w:bCs/>
                <w:sz w:val="22"/>
                <w:szCs w:val="22"/>
                <w:u w:val="single"/>
                <w:lang w:eastAsia="en-US"/>
              </w:rPr>
              <w:t xml:space="preserve"> </w:t>
            </w:r>
            <w:r w:rsidRPr="00D53ABE">
              <w:rPr>
                <w:rFonts w:asciiTheme="minorHAnsi" w:hAnsiTheme="minorHAnsi" w:cstheme="minorHAnsi"/>
                <w:b/>
                <w:bCs/>
                <w:sz w:val="22"/>
                <w:szCs w:val="22"/>
                <w:u w:val="single"/>
                <w:lang w:val="en-GB" w:eastAsia="en-US"/>
              </w:rPr>
              <w:t>purposes</w:t>
            </w:r>
            <w:r w:rsidRPr="00D53ABE">
              <w:rPr>
                <w:rFonts w:asciiTheme="minorHAnsi" w:hAnsiTheme="minorHAnsi" w:cstheme="minorHAnsi"/>
                <w:sz w:val="22"/>
                <w:szCs w:val="22"/>
                <w:lang w:eastAsia="en-US"/>
              </w:rPr>
              <w:t xml:space="preserve"> (για παράδειγμα </w:t>
            </w:r>
            <w:r w:rsidRPr="00D53ABE">
              <w:rPr>
                <w:rFonts w:asciiTheme="minorHAnsi" w:hAnsiTheme="minorHAnsi" w:cstheme="minorHAnsi"/>
                <w:sz w:val="22"/>
                <w:szCs w:val="22"/>
                <w:lang w:val="en-GB" w:eastAsia="en-US"/>
              </w:rPr>
              <w:t>space</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GB" w:eastAsia="en-US"/>
              </w:rPr>
              <w:t>assembly</w:t>
            </w:r>
            <w:r w:rsidRPr="00D53ABE">
              <w:rPr>
                <w:rFonts w:asciiTheme="minorHAnsi" w:hAnsiTheme="minorHAnsi" w:cstheme="minorHAnsi"/>
                <w:sz w:val="22"/>
                <w:szCs w:val="22"/>
                <w:lang w:eastAsia="en-US"/>
              </w:rPr>
              <w:t xml:space="preserve"> &amp; </w:t>
            </w:r>
            <w:r w:rsidRPr="00D53ABE">
              <w:rPr>
                <w:rFonts w:asciiTheme="minorHAnsi" w:hAnsiTheme="minorHAnsi" w:cstheme="minorHAnsi"/>
                <w:sz w:val="22"/>
                <w:szCs w:val="22"/>
                <w:lang w:val="en-GB" w:eastAsia="en-US"/>
              </w:rPr>
              <w:t>test</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GB" w:eastAsia="en-US"/>
              </w:rPr>
              <w:t>labs</w:t>
            </w:r>
            <w:r w:rsidRPr="00D53ABE">
              <w:rPr>
                <w:rFonts w:asciiTheme="minorHAnsi" w:hAnsiTheme="minorHAnsi" w:cstheme="minorHAnsi"/>
                <w:sz w:val="22"/>
                <w:szCs w:val="22"/>
                <w:lang w:eastAsia="en-US"/>
              </w:rPr>
              <w:t xml:space="preserve"> μικρής εμβέλειας – διαφορετικού τύπου από αυτών που χρησιμοποιούνται για το </w:t>
            </w:r>
            <w:r w:rsidRPr="00D53ABE">
              <w:rPr>
                <w:rFonts w:asciiTheme="minorHAnsi" w:hAnsiTheme="minorHAnsi" w:cstheme="minorHAnsi"/>
                <w:sz w:val="22"/>
                <w:szCs w:val="22"/>
                <w:lang w:val="en-GB" w:eastAsia="en-US"/>
              </w:rPr>
              <w:t>actual</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GB" w:eastAsia="en-US"/>
              </w:rPr>
              <w:t>product</w:t>
            </w:r>
            <w:r w:rsidRPr="00D53ABE">
              <w:rPr>
                <w:rFonts w:asciiTheme="minorHAnsi" w:hAnsiTheme="minorHAnsi" w:cstheme="minorHAnsi"/>
                <w:sz w:val="22"/>
                <w:szCs w:val="22"/>
                <w:lang w:eastAsia="en-US"/>
              </w:rPr>
              <w:t xml:space="preserve"> </w:t>
            </w:r>
            <w:r w:rsidRPr="00D53ABE">
              <w:rPr>
                <w:rFonts w:asciiTheme="minorHAnsi" w:hAnsiTheme="minorHAnsi" w:cstheme="minorHAnsi"/>
                <w:sz w:val="22"/>
                <w:szCs w:val="22"/>
                <w:lang w:val="en-US" w:eastAsia="en-US"/>
              </w:rPr>
              <w:t>q</w:t>
            </w:r>
            <w:r w:rsidRPr="00D53ABE">
              <w:rPr>
                <w:rFonts w:asciiTheme="minorHAnsi" w:hAnsiTheme="minorHAnsi" w:cstheme="minorHAnsi"/>
                <w:sz w:val="22"/>
                <w:szCs w:val="22"/>
                <w:lang w:val="en-GB" w:eastAsia="en-US"/>
              </w:rPr>
              <w:t>qualification</w:t>
            </w:r>
            <w:r w:rsidRPr="00D53ABE">
              <w:rPr>
                <w:rFonts w:asciiTheme="minorHAnsi" w:hAnsiTheme="minorHAnsi" w:cstheme="minorHAnsi"/>
                <w:sz w:val="22"/>
                <w:szCs w:val="22"/>
                <w:lang w:eastAsia="en-US"/>
              </w:rPr>
              <w:t>).  </w:t>
            </w:r>
          </w:p>
          <w:p w14:paraId="5B41B62E" w14:textId="77777777" w:rsidR="00D53ABE" w:rsidRPr="00D53ABE" w:rsidRDefault="00D53ABE" w:rsidP="00D53ABE">
            <w:pPr>
              <w:jc w:val="both"/>
              <w:rPr>
                <w:rFonts w:asciiTheme="minorHAnsi" w:eastAsiaTheme="minorHAnsi" w:hAnsiTheme="minorHAnsi" w:cstheme="minorHAnsi"/>
                <w:sz w:val="22"/>
                <w:szCs w:val="22"/>
                <w:lang w:eastAsia="en-US"/>
              </w:rPr>
            </w:pPr>
          </w:p>
          <w:p w14:paraId="02F6F521" w14:textId="77777777" w:rsidR="00D53ABE" w:rsidRPr="00D53ABE" w:rsidRDefault="00D53ABE" w:rsidP="00D53ABE">
            <w:pPr>
              <w:jc w:val="both"/>
              <w:rPr>
                <w:rFonts w:asciiTheme="minorHAnsi" w:eastAsiaTheme="minorHAnsi" w:hAnsiTheme="minorHAnsi" w:cstheme="minorHAnsi"/>
                <w:sz w:val="22"/>
                <w:szCs w:val="22"/>
                <w:lang w:eastAsia="en-US"/>
              </w:rPr>
            </w:pPr>
            <w:r w:rsidRPr="00D53ABE">
              <w:rPr>
                <w:rFonts w:asciiTheme="minorHAnsi" w:eastAsiaTheme="minorHAnsi" w:hAnsiTheme="minorHAnsi" w:cstheme="minorHAnsi"/>
                <w:sz w:val="22"/>
                <w:szCs w:val="22"/>
                <w:lang w:eastAsia="en-US"/>
              </w:rPr>
              <w:t xml:space="preserve">Εάν επιτευχθούν τα πιο πάνω, την ίδια ώρα, οι </w:t>
            </w:r>
            <w:proofErr w:type="spellStart"/>
            <w:r w:rsidRPr="00D53ABE">
              <w:rPr>
                <w:rFonts w:asciiTheme="minorHAnsi" w:eastAsiaTheme="minorHAnsi" w:hAnsiTheme="minorHAnsi" w:cstheme="minorHAnsi"/>
                <w:sz w:val="22"/>
                <w:szCs w:val="22"/>
                <w:lang w:eastAsia="en-US"/>
              </w:rPr>
              <w:t>εμπειρογνώμωνες</w:t>
            </w:r>
            <w:proofErr w:type="spellEnd"/>
            <w:r w:rsidRPr="00D53ABE">
              <w:rPr>
                <w:rFonts w:asciiTheme="minorHAnsi" w:eastAsiaTheme="minorHAnsi" w:hAnsiTheme="minorHAnsi" w:cstheme="minorHAnsi"/>
                <w:sz w:val="22"/>
                <w:szCs w:val="22"/>
                <w:lang w:eastAsia="en-US"/>
              </w:rPr>
              <w:t xml:space="preserve"> με </w:t>
            </w:r>
            <w:r w:rsidRPr="00D53ABE">
              <w:rPr>
                <w:rFonts w:asciiTheme="minorHAnsi" w:eastAsiaTheme="minorHAnsi" w:hAnsiTheme="minorHAnsi" w:cstheme="minorHAnsi"/>
                <w:sz w:val="22"/>
                <w:szCs w:val="22"/>
                <w:lang w:val="en-GB" w:eastAsia="en-US"/>
              </w:rPr>
              <w:t>contract</w:t>
            </w:r>
            <w:r w:rsidRPr="00D53ABE">
              <w:rPr>
                <w:rFonts w:asciiTheme="minorHAnsi" w:eastAsiaTheme="minorHAnsi" w:hAnsiTheme="minorHAnsi" w:cstheme="minorHAnsi"/>
                <w:sz w:val="22"/>
                <w:szCs w:val="22"/>
                <w:lang w:eastAsia="en-US"/>
              </w:rPr>
              <w:t xml:space="preserve"> </w:t>
            </w:r>
            <w:r w:rsidRPr="00D53ABE">
              <w:rPr>
                <w:rFonts w:asciiTheme="minorHAnsi" w:eastAsiaTheme="minorHAnsi" w:hAnsiTheme="minorHAnsi" w:cstheme="minorHAnsi"/>
                <w:sz w:val="22"/>
                <w:szCs w:val="22"/>
                <w:lang w:val="en-GB" w:eastAsia="en-US"/>
              </w:rPr>
              <w:t>status</w:t>
            </w:r>
            <w:r w:rsidRPr="00D53ABE">
              <w:rPr>
                <w:rFonts w:asciiTheme="minorHAnsi" w:eastAsiaTheme="minorHAnsi" w:hAnsiTheme="minorHAnsi" w:cstheme="minorHAnsi"/>
                <w:sz w:val="22"/>
                <w:szCs w:val="22"/>
                <w:lang w:eastAsia="en-US"/>
              </w:rPr>
              <w:t xml:space="preserve"> περιορισμένης διάρκειας και που εργάζονται σε υφιστάμενα έργα για το </w:t>
            </w:r>
            <w:r w:rsidRPr="00D53ABE">
              <w:rPr>
                <w:rFonts w:asciiTheme="minorHAnsi" w:eastAsiaTheme="minorHAnsi" w:hAnsiTheme="minorHAnsi" w:cstheme="minorHAnsi"/>
                <w:sz w:val="22"/>
                <w:szCs w:val="22"/>
                <w:lang w:val="en-GB" w:eastAsia="en-US"/>
              </w:rPr>
              <w:t>Space</w:t>
            </w:r>
            <w:r w:rsidRPr="00D53ABE">
              <w:rPr>
                <w:rFonts w:asciiTheme="minorHAnsi" w:eastAsiaTheme="minorHAnsi" w:hAnsiTheme="minorHAnsi" w:cstheme="minorHAnsi"/>
                <w:sz w:val="22"/>
                <w:szCs w:val="22"/>
                <w:lang w:eastAsia="en-US"/>
              </w:rPr>
              <w:t xml:space="preserve"> στις διάφορες εταιρείες, θα μπορούν να λάβουν το καθεστώς της μόνιμης εργασίας καθώς θα υπάρχει η υποδομή, ο απαραίτητος όγκος εργασίας, ενώ ο μισθός θα ανέρχεται στα επίπεδα του εξωτερικού και συνεπώς τους κρατάμε στην Κύπρο ενώ συνεχίζεται και ενδυναμώνεται ο ρυθμός ανάπτυξης και εξασφαλίζεται με αυτό τον τρόπο η επιβίωση των εταιρειών εντός της Ευρωπαϊκής και Παγκόσμιας αγοράς. </w:t>
            </w:r>
          </w:p>
          <w:p w14:paraId="5726B479" w14:textId="77777777" w:rsidR="00D53ABE" w:rsidRPr="00D53ABE" w:rsidRDefault="00D53ABE" w:rsidP="00D53ABE">
            <w:pPr>
              <w:jc w:val="both"/>
              <w:rPr>
                <w:rFonts w:asciiTheme="minorHAnsi" w:eastAsiaTheme="minorHAnsi" w:hAnsiTheme="minorHAnsi" w:cstheme="minorHAnsi"/>
                <w:sz w:val="22"/>
                <w:szCs w:val="22"/>
                <w:lang w:eastAsia="en-US"/>
              </w:rPr>
            </w:pPr>
          </w:p>
          <w:p w14:paraId="02E67CBA" w14:textId="77777777" w:rsidR="00D53ABE" w:rsidRPr="00D53ABE" w:rsidRDefault="00D53ABE" w:rsidP="00D53ABE">
            <w:pPr>
              <w:jc w:val="both"/>
              <w:rPr>
                <w:rFonts w:asciiTheme="minorHAnsi" w:eastAsiaTheme="minorHAnsi" w:hAnsiTheme="minorHAnsi" w:cstheme="minorHAnsi"/>
                <w:sz w:val="22"/>
                <w:szCs w:val="22"/>
                <w:lang w:eastAsia="en-US"/>
              </w:rPr>
            </w:pPr>
            <w:r w:rsidRPr="00D53ABE">
              <w:rPr>
                <w:rFonts w:asciiTheme="minorHAnsi" w:eastAsiaTheme="minorHAnsi" w:hAnsiTheme="minorHAnsi" w:cstheme="minorHAnsi"/>
                <w:sz w:val="22"/>
                <w:szCs w:val="22"/>
                <w:lang w:eastAsia="en-US"/>
              </w:rPr>
              <w:lastRenderedPageBreak/>
              <w:t xml:space="preserve">Με άλλα λόγια για να επιτύχουμε το </w:t>
            </w:r>
            <w:r w:rsidRPr="00D53ABE">
              <w:rPr>
                <w:rFonts w:asciiTheme="minorHAnsi" w:eastAsiaTheme="minorHAnsi" w:hAnsiTheme="minorHAnsi" w:cstheme="minorHAnsi"/>
                <w:sz w:val="22"/>
                <w:szCs w:val="22"/>
                <w:lang w:val="en-GB" w:eastAsia="en-US"/>
              </w:rPr>
              <w:t>impact</w:t>
            </w:r>
            <w:r w:rsidRPr="00D53ABE">
              <w:rPr>
                <w:rFonts w:asciiTheme="minorHAnsi" w:eastAsiaTheme="minorHAnsi" w:hAnsiTheme="minorHAnsi" w:cstheme="minorHAnsi"/>
                <w:sz w:val="22"/>
                <w:szCs w:val="22"/>
                <w:lang w:eastAsia="en-US"/>
              </w:rPr>
              <w:t xml:space="preserve"> που Διαστημικού Οικοσυστήματος στην Κύπρο σε παρόμοια επίπεδα του εξωτερικού, απαιτούνται τεραστίων διαστάσεων βήματα και χρηματοδότηση μέσα σε σύντομο χρονικό διάστημα τα οποία </w:t>
            </w:r>
            <w:proofErr w:type="spellStart"/>
            <w:r w:rsidRPr="00D53ABE">
              <w:rPr>
                <w:rFonts w:asciiTheme="minorHAnsi" w:eastAsiaTheme="minorHAnsi" w:hAnsiTheme="minorHAnsi" w:cstheme="minorHAnsi"/>
                <w:sz w:val="22"/>
                <w:szCs w:val="22"/>
                <w:lang w:eastAsia="en-US"/>
              </w:rPr>
              <w:t>ωστόσω</w:t>
            </w:r>
            <w:proofErr w:type="spellEnd"/>
            <w:r w:rsidRPr="00D53ABE">
              <w:rPr>
                <w:rFonts w:asciiTheme="minorHAnsi" w:eastAsiaTheme="minorHAnsi" w:hAnsiTheme="minorHAnsi" w:cstheme="minorHAnsi"/>
                <w:sz w:val="22"/>
                <w:szCs w:val="22"/>
                <w:lang w:eastAsia="en-US"/>
              </w:rPr>
              <w:t xml:space="preserve"> θα φέρουν και το ανάλογο ποθητό </w:t>
            </w:r>
            <w:proofErr w:type="spellStart"/>
            <w:r w:rsidRPr="00D53ABE">
              <w:rPr>
                <w:rFonts w:asciiTheme="minorHAnsi" w:eastAsiaTheme="minorHAnsi" w:hAnsiTheme="minorHAnsi" w:cstheme="minorHAnsi"/>
                <w:sz w:val="22"/>
                <w:szCs w:val="22"/>
                <w:lang w:eastAsia="en-US"/>
              </w:rPr>
              <w:t>αποτελέσμα</w:t>
            </w:r>
            <w:proofErr w:type="spellEnd"/>
            <w:r w:rsidRPr="00D53ABE">
              <w:rPr>
                <w:rFonts w:asciiTheme="minorHAnsi" w:eastAsiaTheme="minorHAnsi" w:hAnsiTheme="minorHAnsi" w:cstheme="minorHAnsi"/>
                <w:sz w:val="22"/>
                <w:szCs w:val="22"/>
                <w:lang w:eastAsia="en-US"/>
              </w:rPr>
              <w:t xml:space="preserve"> (</w:t>
            </w:r>
            <w:r w:rsidRPr="00D53ABE">
              <w:rPr>
                <w:rFonts w:asciiTheme="minorHAnsi" w:eastAsiaTheme="minorHAnsi" w:hAnsiTheme="minorHAnsi" w:cstheme="minorHAnsi"/>
                <w:sz w:val="22"/>
                <w:szCs w:val="22"/>
                <w:lang w:val="en-GB" w:eastAsia="en-US"/>
              </w:rPr>
              <w:t>return</w:t>
            </w:r>
            <w:r w:rsidRPr="00D53ABE">
              <w:rPr>
                <w:rFonts w:asciiTheme="minorHAnsi" w:eastAsiaTheme="minorHAnsi" w:hAnsiTheme="minorHAnsi" w:cstheme="minorHAnsi"/>
                <w:sz w:val="22"/>
                <w:szCs w:val="22"/>
                <w:lang w:eastAsia="en-US"/>
              </w:rPr>
              <w:t xml:space="preserve"> </w:t>
            </w:r>
            <w:r w:rsidRPr="00D53ABE">
              <w:rPr>
                <w:rFonts w:asciiTheme="minorHAnsi" w:eastAsiaTheme="minorHAnsi" w:hAnsiTheme="minorHAnsi" w:cstheme="minorHAnsi"/>
                <w:sz w:val="22"/>
                <w:szCs w:val="22"/>
                <w:lang w:val="en-GB" w:eastAsia="en-US"/>
              </w:rPr>
              <w:t>on</w:t>
            </w:r>
            <w:r w:rsidRPr="00D53ABE">
              <w:rPr>
                <w:rFonts w:asciiTheme="minorHAnsi" w:eastAsiaTheme="minorHAnsi" w:hAnsiTheme="minorHAnsi" w:cstheme="minorHAnsi"/>
                <w:sz w:val="22"/>
                <w:szCs w:val="22"/>
                <w:lang w:eastAsia="en-US"/>
              </w:rPr>
              <w:t xml:space="preserve"> </w:t>
            </w:r>
            <w:r w:rsidRPr="00D53ABE">
              <w:rPr>
                <w:rFonts w:asciiTheme="minorHAnsi" w:eastAsiaTheme="minorHAnsi" w:hAnsiTheme="minorHAnsi" w:cstheme="minorHAnsi"/>
                <w:sz w:val="22"/>
                <w:szCs w:val="22"/>
                <w:lang w:val="en-GB" w:eastAsia="en-US"/>
              </w:rPr>
              <w:t>investment</w:t>
            </w:r>
            <w:r w:rsidRPr="00D53ABE">
              <w:rPr>
                <w:rFonts w:asciiTheme="minorHAnsi" w:eastAsiaTheme="minorHAnsi" w:hAnsiTheme="minorHAnsi" w:cstheme="minorHAnsi"/>
                <w:sz w:val="22"/>
                <w:szCs w:val="22"/>
                <w:lang w:eastAsia="en-US"/>
              </w:rPr>
              <w:t>).</w:t>
            </w:r>
          </w:p>
          <w:p w14:paraId="5F4B8BDD" w14:textId="77777777" w:rsidR="00D53ABE" w:rsidRPr="00D53ABE" w:rsidRDefault="00D53ABE" w:rsidP="00D53ABE">
            <w:pPr>
              <w:jc w:val="both"/>
              <w:rPr>
                <w:rFonts w:asciiTheme="minorHAnsi" w:eastAsiaTheme="minorHAnsi" w:hAnsiTheme="minorHAnsi" w:cstheme="minorHAnsi"/>
                <w:sz w:val="22"/>
                <w:szCs w:val="22"/>
                <w:lang w:eastAsia="en-US"/>
              </w:rPr>
            </w:pPr>
          </w:p>
          <w:p w14:paraId="70418223" w14:textId="77777777" w:rsidR="00D53ABE" w:rsidRPr="00D53ABE" w:rsidRDefault="00D53ABE" w:rsidP="00D53ABE">
            <w:pPr>
              <w:jc w:val="both"/>
              <w:rPr>
                <w:rFonts w:asciiTheme="minorHAnsi" w:eastAsiaTheme="minorHAnsi" w:hAnsiTheme="minorHAnsi" w:cstheme="minorHAnsi"/>
                <w:sz w:val="22"/>
                <w:szCs w:val="22"/>
                <w:lang w:eastAsia="en-US"/>
              </w:rPr>
            </w:pPr>
            <w:r w:rsidRPr="00D53ABE">
              <w:rPr>
                <w:rFonts w:asciiTheme="minorHAnsi" w:eastAsiaTheme="minorHAnsi" w:hAnsiTheme="minorHAnsi" w:cstheme="minorHAnsi"/>
                <w:sz w:val="22"/>
                <w:szCs w:val="22"/>
                <w:lang w:eastAsia="en-US"/>
              </w:rPr>
              <w:t xml:space="preserve">Θεωρώ ότι όλα αυτά τα γνωρίζετε ήδη και εγώ απλά τα αναφέρω ξανά για να γνωρίζετε ότι οι δικές μας ανάγκες δεν διαφέρουν και πολύ με τις ανάγκες των άλλων εταιρειών στην Κύπρο αλλά και το ότι είμαστε εδώ για να στηρίξουμε τις προσπάθειες που καταβάλλετε εσείς και οι </w:t>
            </w:r>
            <w:proofErr w:type="spellStart"/>
            <w:r w:rsidRPr="00D53ABE">
              <w:rPr>
                <w:rFonts w:asciiTheme="minorHAnsi" w:eastAsiaTheme="minorHAnsi" w:hAnsiTheme="minorHAnsi" w:cstheme="minorHAnsi"/>
                <w:sz w:val="22"/>
                <w:szCs w:val="22"/>
                <w:lang w:eastAsia="en-US"/>
              </w:rPr>
              <w:t>συναδέλφοι</w:t>
            </w:r>
            <w:proofErr w:type="spellEnd"/>
            <w:r w:rsidRPr="00D53ABE">
              <w:rPr>
                <w:rFonts w:asciiTheme="minorHAnsi" w:eastAsiaTheme="minorHAnsi" w:hAnsiTheme="minorHAnsi" w:cstheme="minorHAnsi"/>
                <w:sz w:val="22"/>
                <w:szCs w:val="22"/>
                <w:lang w:eastAsia="en-US"/>
              </w:rPr>
              <w:t xml:space="preserve"> σας για να αναδείξετε την σημασία στην πολιτική ηγεσία του τόπου μας ότι, η βιομηχανική ανάπτυξη των διαστημικών τεχνολογιών μπορεί να συνεισφέρει και να </w:t>
            </w:r>
            <w:proofErr w:type="spellStart"/>
            <w:r w:rsidRPr="00D53ABE">
              <w:rPr>
                <w:rFonts w:asciiTheme="minorHAnsi" w:eastAsiaTheme="minorHAnsi" w:hAnsiTheme="minorHAnsi" w:cstheme="minorHAnsi"/>
                <w:sz w:val="22"/>
                <w:szCs w:val="22"/>
                <w:lang w:eastAsia="en-US"/>
              </w:rPr>
              <w:t>ωφελέσει</w:t>
            </w:r>
            <w:proofErr w:type="spellEnd"/>
            <w:r w:rsidRPr="00D53ABE">
              <w:rPr>
                <w:rFonts w:asciiTheme="minorHAnsi" w:eastAsiaTheme="minorHAnsi" w:hAnsiTheme="minorHAnsi" w:cstheme="minorHAnsi"/>
                <w:sz w:val="22"/>
                <w:szCs w:val="22"/>
                <w:lang w:eastAsia="en-US"/>
              </w:rPr>
              <w:t xml:space="preserve"> ουσιαστικά στο </w:t>
            </w:r>
            <w:proofErr w:type="spellStart"/>
            <w:r w:rsidRPr="00D53ABE">
              <w:rPr>
                <w:rFonts w:asciiTheme="minorHAnsi" w:eastAsiaTheme="minorHAnsi" w:hAnsiTheme="minorHAnsi" w:cstheme="minorHAnsi"/>
                <w:sz w:val="22"/>
                <w:szCs w:val="22"/>
                <w:lang w:eastAsia="en-US"/>
              </w:rPr>
              <w:t>κοινωνικόοικονομικό</w:t>
            </w:r>
            <w:proofErr w:type="spellEnd"/>
            <w:r w:rsidRPr="00D53ABE">
              <w:rPr>
                <w:rFonts w:asciiTheme="minorHAnsi" w:eastAsiaTheme="minorHAnsi" w:hAnsiTheme="minorHAnsi" w:cstheme="minorHAnsi"/>
                <w:sz w:val="22"/>
                <w:szCs w:val="22"/>
                <w:lang w:eastAsia="en-US"/>
              </w:rPr>
              <w:t xml:space="preserve"> γίγνεσθαι της Κύπρου. </w:t>
            </w:r>
          </w:p>
          <w:p w14:paraId="1C3FB9FB" w14:textId="77777777" w:rsidR="00D53ABE" w:rsidRPr="00C91F90" w:rsidRDefault="00D53ABE" w:rsidP="00D53ABE">
            <w:pPr>
              <w:jc w:val="both"/>
              <w:rPr>
                <w:rFonts w:asciiTheme="minorHAnsi" w:hAnsiTheme="minorHAnsi" w:cstheme="minorHAnsi"/>
                <w:sz w:val="22"/>
                <w:szCs w:val="22"/>
              </w:rPr>
            </w:pPr>
          </w:p>
        </w:tc>
      </w:tr>
      <w:tr w:rsidR="00D53ABE" w:rsidRPr="00C91F90" w14:paraId="68814927" w14:textId="77777777" w:rsidTr="00D53ABE">
        <w:tc>
          <w:tcPr>
            <w:tcW w:w="846" w:type="dxa"/>
          </w:tcPr>
          <w:p w14:paraId="6E0C83D9" w14:textId="77777777" w:rsidR="00D53ABE" w:rsidRPr="00D53ABE" w:rsidRDefault="00D53ABE" w:rsidP="00023F70">
            <w:pPr>
              <w:jc w:val="center"/>
              <w:rPr>
                <w:rFonts w:asciiTheme="minorHAnsi" w:hAnsiTheme="minorHAnsi" w:cstheme="minorHAnsi"/>
                <w:sz w:val="22"/>
                <w:szCs w:val="22"/>
                <w:lang w:val="en-US"/>
              </w:rPr>
            </w:pPr>
            <w:r>
              <w:rPr>
                <w:rFonts w:asciiTheme="minorHAnsi" w:hAnsiTheme="minorHAnsi" w:cstheme="minorHAnsi"/>
                <w:sz w:val="22"/>
                <w:szCs w:val="22"/>
                <w:lang w:val="en-US"/>
              </w:rPr>
              <w:lastRenderedPageBreak/>
              <w:t>6</w:t>
            </w:r>
          </w:p>
        </w:tc>
        <w:tc>
          <w:tcPr>
            <w:tcW w:w="2126" w:type="dxa"/>
          </w:tcPr>
          <w:p w14:paraId="712AFCC9" w14:textId="77777777" w:rsidR="00D53ABE" w:rsidRDefault="00D53ABE" w:rsidP="00023F70">
            <w:pPr>
              <w:jc w:val="both"/>
              <w:rPr>
                <w:rFonts w:asciiTheme="minorHAnsi" w:eastAsiaTheme="minorHAnsi" w:hAnsiTheme="minorHAnsi" w:cstheme="minorHAnsi"/>
                <w:sz w:val="21"/>
                <w:szCs w:val="21"/>
                <w:lang w:eastAsia="en-GB"/>
              </w:rPr>
            </w:pPr>
          </w:p>
          <w:p w14:paraId="1930AD06" w14:textId="77777777" w:rsidR="00D53ABE" w:rsidRPr="00D53ABE" w:rsidRDefault="00D53ABE" w:rsidP="00023F70">
            <w:pPr>
              <w:rPr>
                <w:rFonts w:asciiTheme="minorHAnsi" w:hAnsiTheme="minorHAnsi" w:cstheme="minorHAnsi"/>
                <w:sz w:val="22"/>
                <w:szCs w:val="22"/>
              </w:rPr>
            </w:pPr>
            <w:r w:rsidRPr="00D53ABE">
              <w:rPr>
                <w:rFonts w:asciiTheme="minorHAnsi" w:hAnsiTheme="minorHAnsi" w:cstheme="minorHAnsi"/>
                <w:sz w:val="22"/>
                <w:szCs w:val="22"/>
              </w:rPr>
              <w:t>Χριστόδουλος Χατζηνικολάου</w:t>
            </w:r>
          </w:p>
          <w:p w14:paraId="7B6A7859" w14:textId="77777777" w:rsidR="00D53ABE" w:rsidRPr="00F273CD" w:rsidRDefault="00D53ABE" w:rsidP="00023F70">
            <w:pPr>
              <w:jc w:val="both"/>
              <w:rPr>
                <w:rFonts w:asciiTheme="minorHAnsi" w:hAnsiTheme="minorHAnsi" w:cstheme="minorHAnsi"/>
                <w:sz w:val="22"/>
                <w:szCs w:val="22"/>
              </w:rPr>
            </w:pPr>
          </w:p>
        </w:tc>
        <w:tc>
          <w:tcPr>
            <w:tcW w:w="11282" w:type="dxa"/>
          </w:tcPr>
          <w:p w14:paraId="634E0A9E" w14:textId="77777777" w:rsidR="00D53ABE" w:rsidRPr="00D53ABE" w:rsidRDefault="00D53ABE" w:rsidP="00023F70">
            <w:pPr>
              <w:jc w:val="both"/>
              <w:rPr>
                <w:rFonts w:asciiTheme="minorHAnsi" w:hAnsiTheme="minorHAnsi" w:cstheme="minorHAnsi"/>
              </w:rPr>
            </w:pPr>
            <w:r w:rsidRPr="00D53ABE">
              <w:rPr>
                <w:rFonts w:asciiTheme="minorHAnsi" w:hAnsiTheme="minorHAnsi" w:cstheme="minorHAnsi"/>
                <w:sz w:val="22"/>
                <w:szCs w:val="22"/>
              </w:rPr>
              <w:t> </w:t>
            </w:r>
          </w:p>
          <w:p w14:paraId="43FA4808" w14:textId="77777777" w:rsidR="00D53ABE" w:rsidRPr="00D53ABE" w:rsidRDefault="00D53ABE" w:rsidP="00023F70">
            <w:pPr>
              <w:jc w:val="both"/>
              <w:rPr>
                <w:rFonts w:asciiTheme="minorHAnsi" w:hAnsiTheme="minorHAnsi" w:cstheme="minorHAnsi"/>
              </w:rPr>
            </w:pPr>
            <w:r w:rsidRPr="00D53ABE">
              <w:rPr>
                <w:rFonts w:asciiTheme="minorHAnsi" w:hAnsiTheme="minorHAnsi" w:cstheme="minorHAnsi"/>
                <w:sz w:val="22"/>
                <w:szCs w:val="22"/>
              </w:rPr>
              <w:t xml:space="preserve">Αναφορικά με το πιο πάνω θέμα, θα ήθελα να σημειώσω και να τονίσω ότι από τη μέχρι σήμερα μακρόχρονη (πέραν των τριάντα ετών) ενασχόληση μου με τη διαστημική επιστήμη και τις πολλές συζητήσεις (γραπτές και προφορικές) που είχα με διάφορους επιστήμονες του </w:t>
            </w:r>
            <w:r w:rsidRPr="00D53ABE">
              <w:rPr>
                <w:rFonts w:asciiTheme="minorHAnsi" w:hAnsiTheme="minorHAnsi" w:cstheme="minorHAnsi"/>
                <w:sz w:val="22"/>
                <w:szCs w:val="22"/>
                <w:lang w:val="en-US"/>
              </w:rPr>
              <w:t>Jet</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Propulsion</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Laboratory</w:t>
            </w:r>
            <w:r w:rsidRPr="00D53ABE">
              <w:rPr>
                <w:rFonts w:asciiTheme="minorHAnsi" w:hAnsiTheme="minorHAnsi" w:cstheme="minorHAnsi"/>
                <w:sz w:val="22"/>
                <w:szCs w:val="22"/>
              </w:rPr>
              <w:t>, το πιο σημαντικό (</w:t>
            </w:r>
            <w:r w:rsidRPr="00D53ABE">
              <w:rPr>
                <w:rFonts w:asciiTheme="minorHAnsi" w:hAnsiTheme="minorHAnsi" w:cstheme="minorHAnsi"/>
                <w:sz w:val="22"/>
                <w:szCs w:val="22"/>
                <w:lang w:val="en-US"/>
              </w:rPr>
              <w:t>the</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correct</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way</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to</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improve</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Space</w:t>
            </w:r>
            <w:r w:rsidRPr="00D53ABE">
              <w:rPr>
                <w:rFonts w:asciiTheme="minorHAnsi" w:hAnsiTheme="minorHAnsi" w:cstheme="minorHAnsi"/>
                <w:sz w:val="22"/>
                <w:szCs w:val="22"/>
              </w:rPr>
              <w:t xml:space="preserve"> </w:t>
            </w:r>
            <w:r w:rsidRPr="00D53ABE">
              <w:rPr>
                <w:rFonts w:asciiTheme="minorHAnsi" w:hAnsiTheme="minorHAnsi" w:cstheme="minorHAnsi"/>
                <w:sz w:val="22"/>
                <w:szCs w:val="22"/>
                <w:lang w:val="en-US"/>
              </w:rPr>
              <w:t>science</w:t>
            </w:r>
            <w:r w:rsidRPr="00D53ABE">
              <w:rPr>
                <w:rFonts w:asciiTheme="minorHAnsi" w:hAnsiTheme="minorHAnsi" w:cstheme="minorHAnsi"/>
                <w:sz w:val="22"/>
                <w:szCs w:val="22"/>
              </w:rPr>
              <w:t xml:space="preserve">) είναι η γνώση της </w:t>
            </w:r>
            <w:proofErr w:type="spellStart"/>
            <w:r w:rsidRPr="00D53ABE">
              <w:rPr>
                <w:rFonts w:asciiTheme="minorHAnsi" w:hAnsiTheme="minorHAnsi" w:cstheme="minorHAnsi"/>
                <w:sz w:val="22"/>
                <w:szCs w:val="22"/>
              </w:rPr>
              <w:t>Αστροδυναμικής</w:t>
            </w:r>
            <w:proofErr w:type="spellEnd"/>
            <w:r w:rsidRPr="00D53ABE">
              <w:rPr>
                <w:rFonts w:asciiTheme="minorHAnsi" w:hAnsiTheme="minorHAnsi" w:cstheme="minorHAnsi"/>
                <w:sz w:val="22"/>
                <w:szCs w:val="22"/>
              </w:rPr>
              <w:t xml:space="preserve"> και των Πλανητικών Εφημερίδων (η γνώση της Αστρονομίας και Αστροφυσικής από μόνη της δεν είναι αρκετή).</w:t>
            </w:r>
          </w:p>
          <w:p w14:paraId="73AA45AD" w14:textId="77777777" w:rsidR="00D53ABE" w:rsidRPr="00D53ABE" w:rsidRDefault="00D53ABE" w:rsidP="00023F70">
            <w:pPr>
              <w:jc w:val="both"/>
              <w:rPr>
                <w:rFonts w:asciiTheme="minorHAnsi" w:hAnsiTheme="minorHAnsi" w:cstheme="minorHAnsi"/>
              </w:rPr>
            </w:pPr>
            <w:r w:rsidRPr="00D53ABE">
              <w:rPr>
                <w:rFonts w:asciiTheme="minorHAnsi" w:hAnsiTheme="minorHAnsi" w:cstheme="minorHAnsi"/>
                <w:sz w:val="22"/>
                <w:szCs w:val="22"/>
              </w:rPr>
              <w:t> </w:t>
            </w:r>
          </w:p>
          <w:p w14:paraId="663FF7D4" w14:textId="77777777" w:rsidR="00D53ABE" w:rsidRPr="00D53ABE" w:rsidRDefault="00D53ABE" w:rsidP="00023F70">
            <w:pPr>
              <w:jc w:val="both"/>
              <w:rPr>
                <w:rFonts w:asciiTheme="minorHAnsi" w:hAnsiTheme="minorHAnsi" w:cstheme="minorHAnsi"/>
              </w:rPr>
            </w:pPr>
            <w:r w:rsidRPr="00D53ABE">
              <w:rPr>
                <w:rFonts w:asciiTheme="minorHAnsi" w:hAnsiTheme="minorHAnsi" w:cstheme="minorHAnsi"/>
                <w:sz w:val="22"/>
                <w:szCs w:val="22"/>
              </w:rPr>
              <w:t xml:space="preserve">Για αυτό εισηγούμαι όπως μαθήματα </w:t>
            </w:r>
            <w:proofErr w:type="spellStart"/>
            <w:r w:rsidRPr="00D53ABE">
              <w:rPr>
                <w:rFonts w:asciiTheme="minorHAnsi" w:hAnsiTheme="minorHAnsi" w:cstheme="minorHAnsi"/>
                <w:sz w:val="22"/>
                <w:szCs w:val="22"/>
              </w:rPr>
              <w:t>Αστροδυναμικής</w:t>
            </w:r>
            <w:proofErr w:type="spellEnd"/>
            <w:r w:rsidRPr="00D53ABE">
              <w:rPr>
                <w:rFonts w:asciiTheme="minorHAnsi" w:hAnsiTheme="minorHAnsi" w:cstheme="minorHAnsi"/>
                <w:sz w:val="22"/>
                <w:szCs w:val="22"/>
              </w:rPr>
              <w:t xml:space="preserve"> και Πλανητικών Εφημερίδων καθιερωθούν να διδάσκονται στα πανεπιστήμια μας.</w:t>
            </w:r>
          </w:p>
          <w:p w14:paraId="3F137521" w14:textId="77777777" w:rsidR="00D53ABE" w:rsidRPr="00C91F90" w:rsidRDefault="00D53ABE" w:rsidP="00023F70">
            <w:pPr>
              <w:rPr>
                <w:rFonts w:asciiTheme="minorHAnsi" w:hAnsiTheme="minorHAnsi" w:cstheme="minorHAnsi"/>
                <w:sz w:val="22"/>
                <w:szCs w:val="22"/>
              </w:rPr>
            </w:pPr>
          </w:p>
        </w:tc>
      </w:tr>
    </w:tbl>
    <w:p w14:paraId="09317241" w14:textId="48F8DEFC" w:rsidR="008A7921" w:rsidRPr="00D53ABE" w:rsidRDefault="008A7921" w:rsidP="00C32006">
      <w:pPr>
        <w:rPr>
          <w:rFonts w:asciiTheme="minorHAnsi" w:hAnsiTheme="minorHAnsi"/>
          <w:sz w:val="22"/>
          <w:szCs w:val="22"/>
        </w:rPr>
      </w:pPr>
    </w:p>
    <w:p w14:paraId="0E8F4C4E" w14:textId="2A6F0F40" w:rsidR="008A7921" w:rsidRPr="00D53ABE" w:rsidRDefault="008A7921" w:rsidP="00C32006">
      <w:pPr>
        <w:rPr>
          <w:rFonts w:asciiTheme="minorHAnsi" w:hAnsiTheme="minorHAnsi"/>
          <w:sz w:val="22"/>
          <w:szCs w:val="22"/>
        </w:rPr>
      </w:pPr>
    </w:p>
    <w:p w14:paraId="01A8C599" w14:textId="42B12CAA" w:rsidR="008A7921" w:rsidRPr="00D53ABE" w:rsidRDefault="008A7921" w:rsidP="00C32006">
      <w:pPr>
        <w:rPr>
          <w:rFonts w:asciiTheme="minorHAnsi" w:hAnsiTheme="minorHAnsi"/>
          <w:sz w:val="22"/>
          <w:szCs w:val="22"/>
        </w:rPr>
      </w:pPr>
    </w:p>
    <w:p w14:paraId="220B4470" w14:textId="0B9E491F" w:rsidR="008A7921" w:rsidRPr="00D53ABE" w:rsidRDefault="008A7921" w:rsidP="00C32006">
      <w:pPr>
        <w:rPr>
          <w:rFonts w:asciiTheme="minorHAnsi" w:hAnsiTheme="minorHAnsi"/>
          <w:sz w:val="22"/>
          <w:szCs w:val="22"/>
        </w:rPr>
      </w:pPr>
    </w:p>
    <w:p w14:paraId="182143DC" w14:textId="1EAB9466" w:rsidR="008A7921" w:rsidRPr="00D53ABE" w:rsidRDefault="008A7921" w:rsidP="00C32006">
      <w:pPr>
        <w:rPr>
          <w:rFonts w:asciiTheme="minorHAnsi" w:hAnsiTheme="minorHAnsi"/>
          <w:sz w:val="22"/>
          <w:szCs w:val="22"/>
        </w:rPr>
      </w:pPr>
    </w:p>
    <w:p w14:paraId="3768DC68" w14:textId="4CDC42F8" w:rsidR="00D53ABE" w:rsidRPr="00D53ABE" w:rsidRDefault="00D53ABE" w:rsidP="00C32006">
      <w:pPr>
        <w:rPr>
          <w:rFonts w:asciiTheme="minorHAnsi" w:hAnsiTheme="minorHAnsi"/>
          <w:sz w:val="22"/>
          <w:szCs w:val="22"/>
        </w:rPr>
      </w:pPr>
    </w:p>
    <w:p w14:paraId="3901FEFC" w14:textId="1C9FC9B0" w:rsidR="00D53ABE" w:rsidRPr="00D53ABE" w:rsidRDefault="00D53ABE" w:rsidP="00C32006">
      <w:pPr>
        <w:rPr>
          <w:rFonts w:asciiTheme="minorHAnsi" w:hAnsiTheme="minorHAnsi"/>
          <w:sz w:val="22"/>
          <w:szCs w:val="22"/>
        </w:rPr>
      </w:pPr>
    </w:p>
    <w:p w14:paraId="39092AFF" w14:textId="2FC34C1C" w:rsidR="00D53ABE" w:rsidRPr="00D53ABE" w:rsidRDefault="00D53ABE" w:rsidP="00C32006">
      <w:pPr>
        <w:rPr>
          <w:rFonts w:asciiTheme="minorHAnsi" w:hAnsiTheme="minorHAnsi"/>
          <w:sz w:val="22"/>
          <w:szCs w:val="22"/>
        </w:rPr>
      </w:pPr>
    </w:p>
    <w:p w14:paraId="724B8EFB" w14:textId="57B937F5" w:rsidR="00D53ABE" w:rsidRPr="00D53ABE" w:rsidRDefault="00D53ABE" w:rsidP="00C32006">
      <w:pPr>
        <w:rPr>
          <w:rFonts w:asciiTheme="minorHAnsi" w:hAnsiTheme="minorHAnsi"/>
          <w:sz w:val="22"/>
          <w:szCs w:val="22"/>
        </w:rPr>
      </w:pPr>
    </w:p>
    <w:p w14:paraId="293C01E3" w14:textId="7E213382" w:rsidR="00D53ABE" w:rsidRPr="00D53ABE" w:rsidRDefault="00D53ABE" w:rsidP="00C32006">
      <w:pPr>
        <w:rPr>
          <w:rFonts w:asciiTheme="minorHAnsi" w:hAnsiTheme="minorHAnsi"/>
          <w:sz w:val="22"/>
          <w:szCs w:val="22"/>
        </w:rPr>
      </w:pPr>
    </w:p>
    <w:p w14:paraId="5AC1FE75" w14:textId="7E5EACAD" w:rsidR="00D53ABE" w:rsidRDefault="00D53ABE" w:rsidP="00C32006">
      <w:pPr>
        <w:rPr>
          <w:rFonts w:asciiTheme="minorHAnsi" w:hAnsiTheme="minorHAnsi"/>
          <w:sz w:val="22"/>
          <w:szCs w:val="22"/>
        </w:rPr>
      </w:pPr>
    </w:p>
    <w:p w14:paraId="1113568C" w14:textId="2DEBE957" w:rsidR="006B57C8" w:rsidRDefault="006B57C8" w:rsidP="00C32006">
      <w:pPr>
        <w:rPr>
          <w:rFonts w:asciiTheme="minorHAnsi" w:hAnsiTheme="minorHAnsi"/>
          <w:sz w:val="22"/>
          <w:szCs w:val="22"/>
        </w:rPr>
      </w:pPr>
    </w:p>
    <w:p w14:paraId="4E637616" w14:textId="58B60EC5" w:rsidR="006B57C8" w:rsidRDefault="006B57C8" w:rsidP="00C32006">
      <w:pPr>
        <w:rPr>
          <w:rFonts w:asciiTheme="minorHAnsi" w:hAnsiTheme="minorHAnsi"/>
          <w:sz w:val="22"/>
          <w:szCs w:val="22"/>
        </w:rPr>
      </w:pPr>
    </w:p>
    <w:p w14:paraId="5B61812B" w14:textId="77777777" w:rsidR="006B57C8" w:rsidRPr="00D53ABE" w:rsidRDefault="006B57C8" w:rsidP="00C32006">
      <w:pPr>
        <w:rPr>
          <w:rFonts w:asciiTheme="minorHAnsi" w:hAnsiTheme="minorHAnsi"/>
          <w:sz w:val="22"/>
          <w:szCs w:val="22"/>
        </w:rPr>
      </w:pPr>
    </w:p>
    <w:p w14:paraId="75777EC6" w14:textId="77777777" w:rsidR="00D53ABE" w:rsidRPr="00D53ABE" w:rsidRDefault="00D53ABE"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D53ABE" w14:paraId="7F1DEB20" w14:textId="77777777" w:rsidTr="00023F70">
        <w:tc>
          <w:tcPr>
            <w:tcW w:w="846" w:type="dxa"/>
            <w:shd w:val="clear" w:color="auto" w:fill="00B0F0"/>
          </w:tcPr>
          <w:p w14:paraId="0C523029" w14:textId="77777777" w:rsidR="00D53ABE" w:rsidRPr="00F273CD" w:rsidRDefault="00D53ABE" w:rsidP="00023F70">
            <w:pPr>
              <w:rPr>
                <w:rFonts w:asciiTheme="minorHAnsi" w:hAnsiTheme="minorHAnsi"/>
                <w:b/>
                <w:bCs/>
                <w:sz w:val="22"/>
                <w:szCs w:val="22"/>
              </w:rPr>
            </w:pPr>
            <w:r w:rsidRPr="00F273CD">
              <w:rPr>
                <w:rFonts w:asciiTheme="minorHAnsi" w:hAnsiTheme="minorHAnsi"/>
                <w:b/>
                <w:bCs/>
                <w:sz w:val="22"/>
                <w:szCs w:val="22"/>
              </w:rPr>
              <w:lastRenderedPageBreak/>
              <w:t>Α/Α</w:t>
            </w:r>
          </w:p>
        </w:tc>
        <w:tc>
          <w:tcPr>
            <w:tcW w:w="2126" w:type="dxa"/>
            <w:shd w:val="clear" w:color="auto" w:fill="00B0F0"/>
          </w:tcPr>
          <w:p w14:paraId="480E5B1A" w14:textId="77777777" w:rsidR="00D53ABE" w:rsidRPr="00F273CD" w:rsidRDefault="00D53ABE"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69C9D5DA" w14:textId="77777777" w:rsidR="00D53ABE" w:rsidRPr="00F273CD" w:rsidRDefault="00D53ABE"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D53ABE" w:rsidRPr="00C91F90" w14:paraId="18E792A6" w14:textId="77777777" w:rsidTr="00023F70">
        <w:tc>
          <w:tcPr>
            <w:tcW w:w="846" w:type="dxa"/>
          </w:tcPr>
          <w:p w14:paraId="39D23026" w14:textId="3AF16817" w:rsidR="00D53ABE" w:rsidRPr="00D53ABE" w:rsidRDefault="00DD0858" w:rsidP="00023F70">
            <w:pPr>
              <w:jc w:val="center"/>
              <w:rPr>
                <w:rFonts w:asciiTheme="minorHAnsi" w:hAnsiTheme="minorHAnsi" w:cstheme="minorHAnsi"/>
                <w:sz w:val="22"/>
                <w:szCs w:val="22"/>
                <w:lang w:val="en-US"/>
              </w:rPr>
            </w:pPr>
            <w:r>
              <w:rPr>
                <w:rFonts w:asciiTheme="minorHAnsi" w:hAnsiTheme="minorHAnsi" w:cstheme="minorHAnsi"/>
                <w:sz w:val="22"/>
                <w:szCs w:val="22"/>
                <w:lang w:val="en-US"/>
              </w:rPr>
              <w:t>7</w:t>
            </w:r>
          </w:p>
        </w:tc>
        <w:tc>
          <w:tcPr>
            <w:tcW w:w="2126" w:type="dxa"/>
          </w:tcPr>
          <w:p w14:paraId="65D8ED61" w14:textId="5658B01C" w:rsidR="00D53ABE" w:rsidRPr="00F273CD" w:rsidRDefault="009149A1" w:rsidP="00023F70">
            <w:pPr>
              <w:jc w:val="both"/>
              <w:rPr>
                <w:rFonts w:asciiTheme="minorHAnsi" w:hAnsiTheme="minorHAnsi" w:cstheme="minorHAnsi"/>
                <w:sz w:val="22"/>
                <w:szCs w:val="22"/>
              </w:rPr>
            </w:pPr>
            <w:proofErr w:type="spellStart"/>
            <w:r>
              <w:rPr>
                <w:rFonts w:asciiTheme="minorHAnsi" w:hAnsiTheme="minorHAnsi" w:cstheme="minorHAnsi"/>
                <w:sz w:val="22"/>
                <w:szCs w:val="22"/>
              </w:rPr>
              <w:t>Δρ.</w:t>
            </w:r>
            <w:r w:rsidR="00DD0858" w:rsidRPr="00DD0858">
              <w:rPr>
                <w:rFonts w:asciiTheme="minorHAnsi" w:hAnsiTheme="minorHAnsi" w:cstheme="minorHAnsi"/>
                <w:sz w:val="22"/>
                <w:szCs w:val="22"/>
              </w:rPr>
              <w:t>Μιχάλης</w:t>
            </w:r>
            <w:proofErr w:type="spellEnd"/>
            <w:r w:rsidR="00DD0858" w:rsidRPr="00DD0858">
              <w:rPr>
                <w:rFonts w:asciiTheme="minorHAnsi" w:hAnsiTheme="minorHAnsi" w:cstheme="minorHAnsi"/>
                <w:sz w:val="22"/>
                <w:szCs w:val="22"/>
              </w:rPr>
              <w:t xml:space="preserve"> Μπενάκης</w:t>
            </w:r>
          </w:p>
        </w:tc>
        <w:tc>
          <w:tcPr>
            <w:tcW w:w="11282" w:type="dxa"/>
          </w:tcPr>
          <w:p w14:paraId="38DCED3D" w14:textId="3FB6DFDE" w:rsid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Αρχικά να εκφράσω τα συγχαρητήριά μου για το έγγραφο της Εθνικής Στρατηγικής Διαστήματος και για τις σχετικές ενέργειες από το Τμήμα σας προς εξέλιξη του διαστημικού τομέα στο νησί μας. </w:t>
            </w:r>
          </w:p>
          <w:p w14:paraId="65B7120D" w14:textId="77777777" w:rsidR="006811DE" w:rsidRPr="00DD0858" w:rsidRDefault="006811DE" w:rsidP="00DD0858">
            <w:pPr>
              <w:jc w:val="both"/>
              <w:rPr>
                <w:rFonts w:asciiTheme="minorHAnsi" w:hAnsiTheme="minorHAnsi" w:cstheme="minorHAnsi"/>
                <w:sz w:val="22"/>
                <w:szCs w:val="22"/>
              </w:rPr>
            </w:pPr>
          </w:p>
          <w:p w14:paraId="0E861115" w14:textId="77777777" w:rsidR="00DD0858" w:rsidRP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 xml:space="preserve">Με μία πρώτη ανάγνωση του εγγράφου αναγνωρίζει κάποιος την προσπάθεια και τον κόπο που </w:t>
            </w:r>
            <w:proofErr w:type="spellStart"/>
            <w:r w:rsidRPr="00DD0858">
              <w:rPr>
                <w:rFonts w:asciiTheme="minorHAnsi" w:hAnsiTheme="minorHAnsi" w:cstheme="minorHAnsi"/>
                <w:sz w:val="22"/>
                <w:szCs w:val="22"/>
              </w:rPr>
              <w:t>υπεβλήθει</w:t>
            </w:r>
            <w:proofErr w:type="spellEnd"/>
            <w:r w:rsidRPr="00DD0858">
              <w:rPr>
                <w:rFonts w:asciiTheme="minorHAnsi" w:hAnsiTheme="minorHAnsi" w:cstheme="minorHAnsi"/>
                <w:sz w:val="22"/>
                <w:szCs w:val="22"/>
              </w:rPr>
              <w:t xml:space="preserve"> για την συγγραφή του και προσβλέπω σε ένα μέλλον υλοποίησης της εν λόγω στρατηγικής.</w:t>
            </w:r>
          </w:p>
          <w:p w14:paraId="484A16E3" w14:textId="77777777" w:rsidR="00DD0858" w:rsidRP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Μου προκαλεί επίσης ιδιαίτερη χαρά η λίστα με τους στόχους σε εκπαίδευση και εξειδίκευση, κάτι που θα ανεβάσει το επίπεδο των νέων φοιτητών και επιστημόνων.</w:t>
            </w:r>
          </w:p>
          <w:p w14:paraId="5D5CEE83" w14:textId="77777777" w:rsidR="00DD0858" w:rsidRPr="00DD0858" w:rsidRDefault="00DD0858" w:rsidP="00DD0858">
            <w:pPr>
              <w:jc w:val="both"/>
              <w:rPr>
                <w:rFonts w:asciiTheme="minorHAnsi" w:hAnsiTheme="minorHAnsi" w:cstheme="minorHAnsi"/>
                <w:sz w:val="22"/>
                <w:szCs w:val="22"/>
              </w:rPr>
            </w:pPr>
          </w:p>
          <w:p w14:paraId="5136EE95" w14:textId="77777777" w:rsidR="00DD0858" w:rsidRP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 xml:space="preserve">Προσωπικά η μόνη μου παρατήρηση για την ώρα είναι σχετικά με την παράγραφο 5.4 </w:t>
            </w:r>
            <w:proofErr w:type="spellStart"/>
            <w:r w:rsidRPr="00DD0858">
              <w:rPr>
                <w:rFonts w:asciiTheme="minorHAnsi" w:hAnsiTheme="minorHAnsi" w:cstheme="minorHAnsi"/>
                <w:sz w:val="22"/>
                <w:szCs w:val="22"/>
              </w:rPr>
              <w:t>Governance</w:t>
            </w:r>
            <w:proofErr w:type="spellEnd"/>
            <w:r w:rsidRPr="00DD0858">
              <w:rPr>
                <w:rFonts w:asciiTheme="minorHAnsi" w:hAnsiTheme="minorHAnsi" w:cstheme="minorHAnsi"/>
                <w:sz w:val="22"/>
                <w:szCs w:val="22"/>
              </w:rPr>
              <w:t xml:space="preserve"> και την δημιουργία του προτεινόμενου Space Office. Η συγκεκριμένη δομή παρουσιάζει - εκτός από ευκαιρίες - και μια σειρά από κινδύνους. Στο επισυναπτόμενο έγγραφο (Μεταπτυχιακή Διατριβή) αναλύω τους συγκεκριμένους κινδύνους και συγκεκριμένα στην Παράγραφο 4.2 παρουσιάζω ένα SWOT </w:t>
            </w:r>
            <w:proofErr w:type="spellStart"/>
            <w:r w:rsidRPr="00DD0858">
              <w:rPr>
                <w:rFonts w:asciiTheme="minorHAnsi" w:hAnsiTheme="minorHAnsi" w:cstheme="minorHAnsi"/>
                <w:sz w:val="22"/>
                <w:szCs w:val="22"/>
              </w:rPr>
              <w:t>Analysis</w:t>
            </w:r>
            <w:proofErr w:type="spellEnd"/>
            <w:r w:rsidRPr="00DD0858">
              <w:rPr>
                <w:rFonts w:asciiTheme="minorHAnsi" w:hAnsiTheme="minorHAnsi" w:cstheme="minorHAnsi"/>
                <w:sz w:val="22"/>
                <w:szCs w:val="22"/>
              </w:rPr>
              <w:t xml:space="preserve"> (</w:t>
            </w:r>
            <w:proofErr w:type="spellStart"/>
            <w:r w:rsidRPr="00DD0858">
              <w:rPr>
                <w:rFonts w:asciiTheme="minorHAnsi" w:hAnsiTheme="minorHAnsi" w:cstheme="minorHAnsi"/>
                <w:sz w:val="22"/>
                <w:szCs w:val="22"/>
              </w:rPr>
              <w:t>Strengths</w:t>
            </w:r>
            <w:proofErr w:type="spellEnd"/>
            <w:r w:rsidRPr="00DD0858">
              <w:rPr>
                <w:rFonts w:asciiTheme="minorHAnsi" w:hAnsiTheme="minorHAnsi" w:cstheme="minorHAnsi"/>
                <w:sz w:val="22"/>
                <w:szCs w:val="22"/>
              </w:rPr>
              <w:t xml:space="preserve">, </w:t>
            </w:r>
            <w:proofErr w:type="spellStart"/>
            <w:r w:rsidRPr="00DD0858">
              <w:rPr>
                <w:rFonts w:asciiTheme="minorHAnsi" w:hAnsiTheme="minorHAnsi" w:cstheme="minorHAnsi"/>
                <w:sz w:val="22"/>
                <w:szCs w:val="22"/>
              </w:rPr>
              <w:t>Weaknesses</w:t>
            </w:r>
            <w:proofErr w:type="spellEnd"/>
            <w:r w:rsidRPr="00DD0858">
              <w:rPr>
                <w:rFonts w:asciiTheme="minorHAnsi" w:hAnsiTheme="minorHAnsi" w:cstheme="minorHAnsi"/>
                <w:sz w:val="22"/>
                <w:szCs w:val="22"/>
              </w:rPr>
              <w:t xml:space="preserve">, </w:t>
            </w:r>
            <w:proofErr w:type="spellStart"/>
            <w:r w:rsidRPr="00DD0858">
              <w:rPr>
                <w:rFonts w:asciiTheme="minorHAnsi" w:hAnsiTheme="minorHAnsi" w:cstheme="minorHAnsi"/>
                <w:sz w:val="22"/>
                <w:szCs w:val="22"/>
              </w:rPr>
              <w:t>Opportunities</w:t>
            </w:r>
            <w:proofErr w:type="spellEnd"/>
            <w:r w:rsidRPr="00DD0858">
              <w:rPr>
                <w:rFonts w:asciiTheme="minorHAnsi" w:hAnsiTheme="minorHAnsi" w:cstheme="minorHAnsi"/>
                <w:sz w:val="22"/>
                <w:szCs w:val="22"/>
              </w:rPr>
              <w:t xml:space="preserve"> and </w:t>
            </w:r>
            <w:proofErr w:type="spellStart"/>
            <w:r w:rsidRPr="00DD0858">
              <w:rPr>
                <w:rFonts w:asciiTheme="minorHAnsi" w:hAnsiTheme="minorHAnsi" w:cstheme="minorHAnsi"/>
                <w:sz w:val="22"/>
                <w:szCs w:val="22"/>
              </w:rPr>
              <w:t>Threats</w:t>
            </w:r>
            <w:proofErr w:type="spellEnd"/>
            <w:r w:rsidRPr="00DD0858">
              <w:rPr>
                <w:rFonts w:asciiTheme="minorHAnsi" w:hAnsiTheme="minorHAnsi" w:cstheme="minorHAnsi"/>
                <w:sz w:val="22"/>
                <w:szCs w:val="22"/>
              </w:rPr>
              <w:t xml:space="preserve">) για την δημιουργία ενός Space Office κάτω από το Τμήμα Ηλεκτρονικών Επικοινωνιών σε σύγκριση με την εναλλακτική προτεινόμενη της δημιουργίας ενός </w:t>
            </w:r>
            <w:proofErr w:type="spellStart"/>
            <w:r w:rsidRPr="00DD0858">
              <w:rPr>
                <w:rFonts w:asciiTheme="minorHAnsi" w:hAnsiTheme="minorHAnsi" w:cstheme="minorHAnsi"/>
                <w:sz w:val="22"/>
                <w:szCs w:val="22"/>
              </w:rPr>
              <w:t>National</w:t>
            </w:r>
            <w:proofErr w:type="spellEnd"/>
            <w:r w:rsidRPr="00DD0858">
              <w:rPr>
                <w:rFonts w:asciiTheme="minorHAnsi" w:hAnsiTheme="minorHAnsi" w:cstheme="minorHAnsi"/>
                <w:sz w:val="22"/>
                <w:szCs w:val="22"/>
              </w:rPr>
              <w:t xml:space="preserve"> Space Agency.</w:t>
            </w:r>
          </w:p>
          <w:p w14:paraId="436B9F8C" w14:textId="77777777" w:rsidR="00DD0858" w:rsidRPr="00DD0858" w:rsidRDefault="00DD0858" w:rsidP="00DD0858">
            <w:pPr>
              <w:jc w:val="both"/>
              <w:rPr>
                <w:rFonts w:asciiTheme="minorHAnsi" w:hAnsiTheme="minorHAnsi" w:cstheme="minorHAnsi"/>
                <w:sz w:val="22"/>
                <w:szCs w:val="22"/>
              </w:rPr>
            </w:pPr>
          </w:p>
          <w:p w14:paraId="12D49A66" w14:textId="77777777" w:rsidR="00DD0858" w:rsidRP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Με χαροποιεί ωστόσο η προτεινόμενη επιστροφή σε ενεργό δράση της συμβουλευτικής επιτροπής, κάτι που σε παγκόσμιο επίπεδο όπως θα δείτε και στο επισυναπτόμενο κείμενο αποτελεί βέλτιστη πρακτική. </w:t>
            </w:r>
          </w:p>
          <w:p w14:paraId="0133FB0C" w14:textId="77777777" w:rsidR="00DD0858" w:rsidRPr="00DD0858" w:rsidRDefault="00DD0858" w:rsidP="00DD0858">
            <w:pPr>
              <w:jc w:val="both"/>
              <w:rPr>
                <w:rFonts w:asciiTheme="minorHAnsi" w:hAnsiTheme="minorHAnsi" w:cstheme="minorHAnsi"/>
                <w:sz w:val="22"/>
                <w:szCs w:val="22"/>
              </w:rPr>
            </w:pPr>
          </w:p>
          <w:p w14:paraId="4232B37B" w14:textId="77777777" w:rsidR="00DD0858" w:rsidRPr="00DD0858" w:rsidRDefault="00DD0858" w:rsidP="00DD0858">
            <w:pPr>
              <w:jc w:val="both"/>
              <w:rPr>
                <w:rFonts w:asciiTheme="minorHAnsi" w:hAnsiTheme="minorHAnsi" w:cstheme="minorHAnsi"/>
                <w:sz w:val="22"/>
                <w:szCs w:val="22"/>
              </w:rPr>
            </w:pPr>
            <w:r w:rsidRPr="00DD0858">
              <w:rPr>
                <w:rFonts w:asciiTheme="minorHAnsi" w:hAnsiTheme="minorHAnsi" w:cstheme="minorHAnsi"/>
                <w:sz w:val="22"/>
                <w:szCs w:val="22"/>
              </w:rPr>
              <w:t>Ολόκληρο το έγγραφο είναι στη διάθεσή σας για περαιτέρω καθοδήγηση και είμαι φυσικά στη διάθεσή σας για οποιαδήποτε βοήθεια χρειαστείτε στην πορεία. Σας ευχαριστώ.</w:t>
            </w:r>
          </w:p>
          <w:p w14:paraId="77D747BA" w14:textId="77777777" w:rsidR="00D53ABE" w:rsidRPr="00C91F90" w:rsidRDefault="00D53ABE" w:rsidP="00DD0858">
            <w:pPr>
              <w:jc w:val="both"/>
              <w:rPr>
                <w:rFonts w:asciiTheme="minorHAnsi" w:hAnsiTheme="minorHAnsi" w:cstheme="minorHAnsi"/>
                <w:sz w:val="22"/>
                <w:szCs w:val="22"/>
              </w:rPr>
            </w:pPr>
          </w:p>
        </w:tc>
      </w:tr>
    </w:tbl>
    <w:p w14:paraId="43D164E0" w14:textId="5317C881" w:rsidR="008A7921" w:rsidRPr="00D53ABE" w:rsidRDefault="008A7921" w:rsidP="00C32006">
      <w:pPr>
        <w:rPr>
          <w:rFonts w:asciiTheme="minorHAnsi" w:hAnsiTheme="minorHAnsi"/>
          <w:sz w:val="22"/>
          <w:szCs w:val="22"/>
        </w:rPr>
      </w:pPr>
    </w:p>
    <w:p w14:paraId="5273E29D" w14:textId="77777777" w:rsidR="008A7921" w:rsidRPr="00D53ABE" w:rsidRDefault="008A7921" w:rsidP="00C32006">
      <w:pPr>
        <w:rPr>
          <w:rFonts w:asciiTheme="minorHAnsi" w:hAnsiTheme="minorHAnsi"/>
          <w:sz w:val="22"/>
          <w:szCs w:val="22"/>
        </w:rPr>
      </w:pPr>
    </w:p>
    <w:p w14:paraId="03F70033" w14:textId="35CF4FFD" w:rsidR="00C83A51" w:rsidRPr="00D53ABE" w:rsidRDefault="00C83A51" w:rsidP="00C32006">
      <w:pPr>
        <w:rPr>
          <w:rFonts w:asciiTheme="minorHAnsi" w:hAnsiTheme="minorHAnsi"/>
          <w:sz w:val="22"/>
          <w:szCs w:val="22"/>
        </w:rPr>
      </w:pPr>
    </w:p>
    <w:p w14:paraId="6D3C5DDF" w14:textId="46A53426" w:rsidR="00C83A51" w:rsidRDefault="00C83A51" w:rsidP="00C32006">
      <w:pPr>
        <w:rPr>
          <w:rFonts w:asciiTheme="minorHAnsi" w:hAnsiTheme="minorHAnsi"/>
          <w:sz w:val="22"/>
          <w:szCs w:val="22"/>
        </w:rPr>
      </w:pPr>
    </w:p>
    <w:p w14:paraId="4ACE745D" w14:textId="6D52F677" w:rsidR="006B57C8" w:rsidRDefault="006B57C8" w:rsidP="00C32006">
      <w:pPr>
        <w:rPr>
          <w:rFonts w:asciiTheme="minorHAnsi" w:hAnsiTheme="minorHAnsi"/>
          <w:sz w:val="22"/>
          <w:szCs w:val="22"/>
        </w:rPr>
      </w:pPr>
    </w:p>
    <w:p w14:paraId="22C6158A" w14:textId="24350E99" w:rsidR="006B57C8" w:rsidRDefault="006B57C8" w:rsidP="00C32006">
      <w:pPr>
        <w:rPr>
          <w:rFonts w:asciiTheme="minorHAnsi" w:hAnsiTheme="minorHAnsi"/>
          <w:sz w:val="22"/>
          <w:szCs w:val="22"/>
        </w:rPr>
      </w:pPr>
    </w:p>
    <w:p w14:paraId="227DD7A7" w14:textId="50C6F3DD" w:rsidR="006B57C8" w:rsidRDefault="006B57C8" w:rsidP="00C32006">
      <w:pPr>
        <w:rPr>
          <w:rFonts w:asciiTheme="minorHAnsi" w:hAnsiTheme="minorHAnsi"/>
          <w:sz w:val="22"/>
          <w:szCs w:val="22"/>
        </w:rPr>
      </w:pPr>
    </w:p>
    <w:p w14:paraId="7B864916" w14:textId="69AECF18" w:rsidR="006B57C8" w:rsidRDefault="006B57C8" w:rsidP="00C32006">
      <w:pPr>
        <w:rPr>
          <w:rFonts w:asciiTheme="minorHAnsi" w:hAnsiTheme="minorHAnsi"/>
          <w:sz w:val="22"/>
          <w:szCs w:val="22"/>
        </w:rPr>
      </w:pPr>
    </w:p>
    <w:p w14:paraId="724BC087" w14:textId="5F260210" w:rsidR="006B57C8" w:rsidRDefault="006B57C8" w:rsidP="00C32006">
      <w:pPr>
        <w:rPr>
          <w:rFonts w:asciiTheme="minorHAnsi" w:hAnsiTheme="minorHAnsi"/>
          <w:sz w:val="22"/>
          <w:szCs w:val="22"/>
        </w:rPr>
      </w:pPr>
    </w:p>
    <w:p w14:paraId="502A05F0" w14:textId="77777777" w:rsidR="006B57C8" w:rsidRPr="00D53ABE" w:rsidRDefault="006B57C8" w:rsidP="00C32006">
      <w:pPr>
        <w:rPr>
          <w:rFonts w:asciiTheme="minorHAnsi" w:hAnsiTheme="minorHAnsi"/>
          <w:sz w:val="22"/>
          <w:szCs w:val="22"/>
        </w:rPr>
      </w:pPr>
    </w:p>
    <w:p w14:paraId="13E83614" w14:textId="4E6F49C6" w:rsidR="00C83A51" w:rsidRPr="00D53ABE" w:rsidRDefault="00C83A51" w:rsidP="00C32006">
      <w:pPr>
        <w:rPr>
          <w:rFonts w:asciiTheme="minorHAnsi" w:hAnsiTheme="minorHAnsi"/>
          <w:sz w:val="22"/>
          <w:szCs w:val="22"/>
        </w:rPr>
      </w:pPr>
    </w:p>
    <w:p w14:paraId="1E6E06BA" w14:textId="7E04C038" w:rsidR="00C83A51" w:rsidRPr="00D53ABE" w:rsidRDefault="00C83A51" w:rsidP="00C32006">
      <w:pPr>
        <w:rPr>
          <w:rFonts w:asciiTheme="minorHAnsi" w:hAnsiTheme="minorHAnsi"/>
          <w:sz w:val="22"/>
          <w:szCs w:val="22"/>
        </w:rPr>
      </w:pPr>
    </w:p>
    <w:p w14:paraId="174F1C75" w14:textId="51036E93" w:rsidR="00C83A51" w:rsidRPr="00D53ABE" w:rsidRDefault="00C83A51" w:rsidP="00C32006">
      <w:pPr>
        <w:rPr>
          <w:rFonts w:asciiTheme="minorHAnsi" w:hAnsiTheme="minorHAnsi"/>
          <w:sz w:val="22"/>
          <w:szCs w:val="22"/>
        </w:rPr>
      </w:pPr>
    </w:p>
    <w:p w14:paraId="0BB5CE7A" w14:textId="58BEE653" w:rsidR="00C83A51" w:rsidRPr="00D53ABE" w:rsidRDefault="00C83A51"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9149A1" w14:paraId="0786B61F" w14:textId="77777777" w:rsidTr="00023F70">
        <w:tc>
          <w:tcPr>
            <w:tcW w:w="846" w:type="dxa"/>
            <w:shd w:val="clear" w:color="auto" w:fill="00B0F0"/>
          </w:tcPr>
          <w:p w14:paraId="0CD851F8" w14:textId="77777777" w:rsidR="009149A1" w:rsidRPr="00F273CD" w:rsidRDefault="009149A1" w:rsidP="00023F70">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61CD4CE4" w14:textId="77777777" w:rsidR="009149A1" w:rsidRPr="00F273CD" w:rsidRDefault="009149A1"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C0BB0B4" w14:textId="77777777" w:rsidR="009149A1" w:rsidRPr="00F273CD" w:rsidRDefault="009149A1"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9149A1" w:rsidRPr="00C91F90" w14:paraId="15F7F90C" w14:textId="77777777" w:rsidTr="00023F70">
        <w:tc>
          <w:tcPr>
            <w:tcW w:w="846" w:type="dxa"/>
          </w:tcPr>
          <w:p w14:paraId="560576BD" w14:textId="7BE2236D" w:rsidR="009149A1" w:rsidRPr="00D53ABE" w:rsidRDefault="009149A1" w:rsidP="00023F70">
            <w:pPr>
              <w:jc w:val="center"/>
              <w:rPr>
                <w:rFonts w:asciiTheme="minorHAnsi" w:hAnsiTheme="minorHAnsi" w:cstheme="minorHAnsi"/>
                <w:sz w:val="22"/>
                <w:szCs w:val="22"/>
                <w:lang w:val="en-US"/>
              </w:rPr>
            </w:pPr>
            <w:r>
              <w:rPr>
                <w:rFonts w:asciiTheme="minorHAnsi" w:hAnsiTheme="minorHAnsi" w:cstheme="minorHAnsi"/>
                <w:sz w:val="22"/>
                <w:szCs w:val="22"/>
                <w:lang w:val="en-US"/>
              </w:rPr>
              <w:t>8</w:t>
            </w:r>
          </w:p>
        </w:tc>
        <w:tc>
          <w:tcPr>
            <w:tcW w:w="2126" w:type="dxa"/>
          </w:tcPr>
          <w:p w14:paraId="64947E71" w14:textId="30E01521"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 xml:space="preserve">Ελένη </w:t>
            </w:r>
            <w:proofErr w:type="spellStart"/>
            <w:r w:rsidRPr="009149A1">
              <w:rPr>
                <w:rFonts w:asciiTheme="minorHAnsi" w:hAnsiTheme="minorHAnsi" w:cstheme="minorHAnsi"/>
                <w:sz w:val="22"/>
                <w:szCs w:val="22"/>
              </w:rPr>
              <w:t>Χαρίτωνος</w:t>
            </w:r>
            <w:proofErr w:type="spellEnd"/>
            <w:r w:rsidRPr="009149A1">
              <w:rPr>
                <w:rFonts w:asciiTheme="minorHAnsi" w:hAnsiTheme="minorHAnsi" w:cstheme="minorHAnsi"/>
                <w:sz w:val="22"/>
                <w:szCs w:val="22"/>
              </w:rPr>
              <w:t xml:space="preserve"> και </w:t>
            </w:r>
            <w:proofErr w:type="spellStart"/>
            <w:r w:rsidRPr="009149A1">
              <w:rPr>
                <w:rFonts w:asciiTheme="minorHAnsi" w:hAnsiTheme="minorHAnsi" w:cstheme="minorHAnsi"/>
                <w:sz w:val="22"/>
                <w:szCs w:val="22"/>
              </w:rPr>
              <w:t>Δρ.Μπενάκης</w:t>
            </w:r>
            <w:proofErr w:type="spellEnd"/>
            <w:r w:rsidRPr="009149A1">
              <w:rPr>
                <w:rFonts w:asciiTheme="minorHAnsi" w:hAnsiTheme="minorHAnsi" w:cstheme="minorHAnsi"/>
                <w:sz w:val="22"/>
                <w:szCs w:val="22"/>
              </w:rPr>
              <w:t xml:space="preserve"> Μιχάλης</w:t>
            </w:r>
          </w:p>
          <w:p w14:paraId="2AA90255" w14:textId="51B6958F" w:rsidR="009149A1" w:rsidRPr="00F273CD" w:rsidRDefault="009149A1" w:rsidP="00023F70">
            <w:pPr>
              <w:jc w:val="both"/>
              <w:rPr>
                <w:rFonts w:asciiTheme="minorHAnsi" w:hAnsiTheme="minorHAnsi" w:cstheme="minorHAnsi"/>
                <w:sz w:val="22"/>
                <w:szCs w:val="22"/>
              </w:rPr>
            </w:pPr>
          </w:p>
        </w:tc>
        <w:tc>
          <w:tcPr>
            <w:tcW w:w="11282" w:type="dxa"/>
          </w:tcPr>
          <w:p w14:paraId="067B36AE"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Ευχαριστούμε για την σκληρή δουλειά στην συγγραφή της Εθνικής Στρατηγικής Διαστήματος και την διάθεσή της προς δημόσια διαβούλευση. </w:t>
            </w:r>
          </w:p>
          <w:p w14:paraId="3FED5554" w14:textId="77777777" w:rsidR="009149A1" w:rsidRPr="009149A1" w:rsidRDefault="009149A1" w:rsidP="009149A1">
            <w:pPr>
              <w:jc w:val="both"/>
              <w:rPr>
                <w:rFonts w:asciiTheme="minorHAnsi" w:hAnsiTheme="minorHAnsi" w:cstheme="minorHAnsi"/>
                <w:sz w:val="22"/>
                <w:szCs w:val="22"/>
              </w:rPr>
            </w:pPr>
          </w:p>
          <w:p w14:paraId="0EEF4020"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 xml:space="preserve">Θα θέλαμε να σας παρουσιάσουμε μια πρόταση σχετικά με το θέμα της τριτοβάθμιας εκπαίδευσης και τους </w:t>
            </w:r>
            <w:proofErr w:type="spellStart"/>
            <w:r w:rsidRPr="009149A1">
              <w:rPr>
                <w:rFonts w:asciiTheme="minorHAnsi" w:hAnsiTheme="minorHAnsi" w:cstheme="minorHAnsi"/>
                <w:sz w:val="22"/>
                <w:szCs w:val="22"/>
              </w:rPr>
              <w:t>στοχους</w:t>
            </w:r>
            <w:proofErr w:type="spellEnd"/>
            <w:r w:rsidRPr="009149A1">
              <w:rPr>
                <w:rFonts w:asciiTheme="minorHAnsi" w:hAnsiTheme="minorHAnsi" w:cstheme="minorHAnsi"/>
                <w:sz w:val="22"/>
                <w:szCs w:val="22"/>
              </w:rPr>
              <w:t xml:space="preserve"> για ανάπτυξη και εξέλιξη του εξειδικευμένου εργατικού δυναμικού (Παράγραφος 8.1). </w:t>
            </w:r>
          </w:p>
          <w:p w14:paraId="0B7BBF7B" w14:textId="77777777" w:rsidR="009149A1" w:rsidRPr="009149A1" w:rsidRDefault="009149A1" w:rsidP="009149A1">
            <w:pPr>
              <w:jc w:val="both"/>
              <w:rPr>
                <w:rFonts w:asciiTheme="minorHAnsi" w:hAnsiTheme="minorHAnsi" w:cstheme="minorHAnsi"/>
                <w:sz w:val="22"/>
                <w:szCs w:val="22"/>
              </w:rPr>
            </w:pPr>
          </w:p>
          <w:p w14:paraId="256D7979"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Όπως ξεκαθαρίζετε κι εσείς τα ακαδημαϊκά ινστιτούτα στην Κύπρο δεν προσφέρουν εξειδικευμένα στο διάστημα προγράμματα. Παγκόσμια, για κάποιον ο οποίος προτίθεται να ασχοληθεί και να εκπαιδευτεί στον τομέα του διαστήματος, υπάρχει η επιλογή του </w:t>
            </w:r>
            <w:hyperlink r:id="rId16" w:tooltip="https://www.isunet.edu/" w:history="1">
              <w:r w:rsidRPr="009149A1">
                <w:rPr>
                  <w:rStyle w:val="Hyperlink"/>
                  <w:rFonts w:asciiTheme="minorHAnsi" w:hAnsiTheme="minorHAnsi" w:cstheme="minorHAnsi"/>
                  <w:sz w:val="22"/>
                  <w:szCs w:val="22"/>
                </w:rPr>
                <w:t xml:space="preserve">International Space </w:t>
              </w:r>
              <w:proofErr w:type="spellStart"/>
              <w:r w:rsidRPr="009149A1">
                <w:rPr>
                  <w:rStyle w:val="Hyperlink"/>
                  <w:rFonts w:asciiTheme="minorHAnsi" w:hAnsiTheme="minorHAnsi" w:cstheme="minorHAnsi"/>
                  <w:sz w:val="22"/>
                  <w:szCs w:val="22"/>
                </w:rPr>
                <w:t>University</w:t>
              </w:r>
              <w:proofErr w:type="spellEnd"/>
              <w:r w:rsidRPr="009149A1">
                <w:rPr>
                  <w:rStyle w:val="Hyperlink"/>
                  <w:rFonts w:asciiTheme="minorHAnsi" w:hAnsiTheme="minorHAnsi" w:cstheme="minorHAnsi"/>
                  <w:sz w:val="22"/>
                  <w:szCs w:val="22"/>
                </w:rPr>
                <w:t xml:space="preserve"> (ISU)</w:t>
              </w:r>
            </w:hyperlink>
            <w:r w:rsidRPr="009149A1">
              <w:rPr>
                <w:rFonts w:asciiTheme="minorHAnsi" w:hAnsiTheme="minorHAnsi" w:cstheme="minorHAnsi"/>
                <w:sz w:val="22"/>
                <w:szCs w:val="22"/>
              </w:rPr>
              <w:t>. Το εν λόγω πανεπιστήμιο προσφέρει σπουδές μεταπτυχιακού επιπέδου (</w:t>
            </w:r>
            <w:proofErr w:type="spellStart"/>
            <w:r w:rsidRPr="009149A1">
              <w:rPr>
                <w:rFonts w:asciiTheme="minorHAnsi" w:hAnsiTheme="minorHAnsi" w:cstheme="minorHAnsi"/>
                <w:sz w:val="22"/>
                <w:szCs w:val="22"/>
              </w:rPr>
              <w:t>Master</w:t>
            </w:r>
            <w:proofErr w:type="spellEnd"/>
            <w:r w:rsidRPr="009149A1">
              <w:rPr>
                <w:rFonts w:asciiTheme="minorHAnsi" w:hAnsiTheme="minorHAnsi" w:cstheme="minorHAnsi"/>
                <w:sz w:val="22"/>
                <w:szCs w:val="22"/>
              </w:rPr>
              <w:t xml:space="preserve"> of Space </w:t>
            </w:r>
            <w:proofErr w:type="spellStart"/>
            <w:r w:rsidRPr="009149A1">
              <w:rPr>
                <w:rFonts w:asciiTheme="minorHAnsi" w:hAnsiTheme="minorHAnsi" w:cstheme="minorHAnsi"/>
                <w:sz w:val="22"/>
                <w:szCs w:val="22"/>
              </w:rPr>
              <w:t>Studies</w:t>
            </w:r>
            <w:proofErr w:type="spellEnd"/>
            <w:r w:rsidRPr="009149A1">
              <w:rPr>
                <w:rFonts w:asciiTheme="minorHAnsi" w:hAnsiTheme="minorHAnsi" w:cstheme="minorHAnsi"/>
                <w:sz w:val="22"/>
                <w:szCs w:val="22"/>
              </w:rPr>
              <w:t xml:space="preserve">) όπως επίσης και ένα </w:t>
            </w:r>
            <w:proofErr w:type="spellStart"/>
            <w:r w:rsidRPr="009149A1">
              <w:rPr>
                <w:rFonts w:asciiTheme="minorHAnsi" w:hAnsiTheme="minorHAnsi" w:cstheme="minorHAnsi"/>
                <w:sz w:val="22"/>
                <w:szCs w:val="22"/>
              </w:rPr>
              <w:t>ταχύρυθμο</w:t>
            </w:r>
            <w:proofErr w:type="spellEnd"/>
            <w:r w:rsidRPr="009149A1">
              <w:rPr>
                <w:rFonts w:asciiTheme="minorHAnsi" w:hAnsiTheme="minorHAnsi" w:cstheme="minorHAnsi"/>
                <w:sz w:val="22"/>
                <w:szCs w:val="22"/>
              </w:rPr>
              <w:t xml:space="preserve"> πρόγραμμα διάρκειας 9 βδομάδων (Space </w:t>
            </w:r>
            <w:proofErr w:type="spellStart"/>
            <w:r w:rsidRPr="009149A1">
              <w:rPr>
                <w:rFonts w:asciiTheme="minorHAnsi" w:hAnsiTheme="minorHAnsi" w:cstheme="minorHAnsi"/>
                <w:sz w:val="22"/>
                <w:szCs w:val="22"/>
              </w:rPr>
              <w:t>Studies</w:t>
            </w:r>
            <w:proofErr w:type="spellEnd"/>
            <w:r w:rsidRPr="009149A1">
              <w:rPr>
                <w:rFonts w:asciiTheme="minorHAnsi" w:hAnsiTheme="minorHAnsi" w:cstheme="minorHAnsi"/>
                <w:sz w:val="22"/>
                <w:szCs w:val="22"/>
              </w:rPr>
              <w:t xml:space="preserve"> </w:t>
            </w:r>
            <w:proofErr w:type="spellStart"/>
            <w:r w:rsidRPr="009149A1">
              <w:rPr>
                <w:rFonts w:asciiTheme="minorHAnsi" w:hAnsiTheme="minorHAnsi" w:cstheme="minorHAnsi"/>
                <w:sz w:val="22"/>
                <w:szCs w:val="22"/>
              </w:rPr>
              <w:t>Program</w:t>
            </w:r>
            <w:proofErr w:type="spellEnd"/>
            <w:r w:rsidRPr="009149A1">
              <w:rPr>
                <w:rFonts w:asciiTheme="minorHAnsi" w:hAnsiTheme="minorHAnsi" w:cstheme="minorHAnsi"/>
                <w:sz w:val="22"/>
                <w:szCs w:val="22"/>
              </w:rPr>
              <w:t>-SSP).</w:t>
            </w:r>
          </w:p>
          <w:p w14:paraId="73D9DBBD" w14:textId="77777777" w:rsidR="009149A1" w:rsidRPr="009149A1" w:rsidRDefault="009149A1" w:rsidP="009149A1">
            <w:pPr>
              <w:jc w:val="both"/>
              <w:rPr>
                <w:rFonts w:asciiTheme="minorHAnsi" w:hAnsiTheme="minorHAnsi" w:cstheme="minorHAnsi"/>
                <w:sz w:val="22"/>
                <w:szCs w:val="22"/>
              </w:rPr>
            </w:pPr>
          </w:p>
          <w:p w14:paraId="07CFD820"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Προτείνουμε λοιπόν, με στόχο την υποβοήθηση της επίτευξης του KPI [1.1] τουλάχιστον μέχρι τα δικά μας ινστιτούτα να προσφέρουν αντίστοιχα προγράμματα, όπως το κράτος επιχορηγεί κάθε χρόνο 2-3 άτομα στα εν λόγω προγράμματα του ISU. </w:t>
            </w:r>
            <w:r w:rsidRPr="009149A1">
              <w:rPr>
                <w:rFonts w:asciiTheme="minorHAnsi" w:hAnsiTheme="minorHAnsi" w:cstheme="minorHAnsi"/>
                <w:i/>
                <w:iCs/>
                <w:sz w:val="22"/>
                <w:szCs w:val="22"/>
              </w:rPr>
              <w:t>Ενδεικτικά</w:t>
            </w:r>
            <w:r w:rsidRPr="009149A1">
              <w:rPr>
                <w:rFonts w:asciiTheme="minorHAnsi" w:hAnsiTheme="minorHAnsi" w:cstheme="minorHAnsi"/>
                <w:sz w:val="22"/>
                <w:szCs w:val="22"/>
              </w:rPr>
              <w:t>, δύο (2) χορηγίες για το πρόγραμμα Μάστερ και τρεις (3) χορηγίες για το SSP κάθε χρόνο -</w:t>
            </w:r>
            <w:r w:rsidRPr="009149A1">
              <w:rPr>
                <w:rFonts w:asciiTheme="minorHAnsi" w:hAnsiTheme="minorHAnsi" w:cstheme="minorHAnsi"/>
                <w:i/>
                <w:iCs/>
                <w:sz w:val="22"/>
                <w:szCs w:val="22"/>
              </w:rPr>
              <w:t xml:space="preserve"> αρχής γενομένης το 2023 </w:t>
            </w:r>
            <w:proofErr w:type="spellStart"/>
            <w:r w:rsidRPr="009149A1">
              <w:rPr>
                <w:rFonts w:asciiTheme="minorHAnsi" w:hAnsiTheme="minorHAnsi" w:cstheme="minorHAnsi"/>
                <w:i/>
                <w:iCs/>
                <w:sz w:val="22"/>
                <w:szCs w:val="22"/>
              </w:rPr>
              <w:t>καθως</w:t>
            </w:r>
            <w:proofErr w:type="spellEnd"/>
            <w:r w:rsidRPr="009149A1">
              <w:rPr>
                <w:rFonts w:asciiTheme="minorHAnsi" w:hAnsiTheme="minorHAnsi" w:cstheme="minorHAnsi"/>
                <w:i/>
                <w:iCs/>
                <w:sz w:val="22"/>
                <w:szCs w:val="22"/>
              </w:rPr>
              <w:t xml:space="preserve"> φέτος η προθεσμία για επιλογή αιτήσεων έχει επέλθει</w:t>
            </w:r>
            <w:r w:rsidRPr="009149A1">
              <w:rPr>
                <w:rFonts w:asciiTheme="minorHAnsi" w:hAnsiTheme="minorHAnsi" w:cstheme="minorHAnsi"/>
                <w:sz w:val="22"/>
                <w:szCs w:val="22"/>
              </w:rPr>
              <w:t xml:space="preserve"> - θα προσφέρουν στην Κυπριακή κοινωνία μέχρι το 2027 10 μεταπτυχιακές διατριβές με θέμα την επιστήμη του διαστήματος όπως επίσης και 15 άτομα με την εμπειρία του SSP  στην παράγραφο τα οποία θα μπορέσουν να εξελίξουν τον τομέα και να δημιουργήσουν τις δικές τους εταιρείες. Αυτά τα άτομα θα μπορέσουν εν </w:t>
            </w:r>
            <w:proofErr w:type="spellStart"/>
            <w:r w:rsidRPr="009149A1">
              <w:rPr>
                <w:rFonts w:asciiTheme="minorHAnsi" w:hAnsiTheme="minorHAnsi" w:cstheme="minorHAnsi"/>
                <w:sz w:val="22"/>
                <w:szCs w:val="22"/>
              </w:rPr>
              <w:t>δυνάμη</w:t>
            </w:r>
            <w:proofErr w:type="spellEnd"/>
            <w:r w:rsidRPr="009149A1">
              <w:rPr>
                <w:rFonts w:asciiTheme="minorHAnsi" w:hAnsiTheme="minorHAnsi" w:cstheme="minorHAnsi"/>
                <w:sz w:val="22"/>
                <w:szCs w:val="22"/>
              </w:rPr>
              <w:t xml:space="preserve"> να προσφέρουν και στο υπό μελέτη BIC.</w:t>
            </w:r>
          </w:p>
          <w:p w14:paraId="4BA2FDD8" w14:textId="77777777" w:rsidR="009149A1" w:rsidRPr="009149A1" w:rsidRDefault="009149A1" w:rsidP="009149A1">
            <w:pPr>
              <w:jc w:val="both"/>
              <w:rPr>
                <w:rFonts w:asciiTheme="minorHAnsi" w:hAnsiTheme="minorHAnsi" w:cstheme="minorHAnsi"/>
                <w:sz w:val="22"/>
                <w:szCs w:val="22"/>
              </w:rPr>
            </w:pPr>
          </w:p>
          <w:p w14:paraId="46F1267A"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Η</w:t>
            </w:r>
            <w:r w:rsidRPr="009149A1">
              <w:rPr>
                <w:rFonts w:asciiTheme="minorHAnsi" w:hAnsiTheme="minorHAnsi" w:cstheme="minorHAnsi"/>
                <w:sz w:val="22"/>
                <w:szCs w:val="22"/>
                <w:lang w:val="en-US"/>
              </w:rPr>
              <w:t xml:space="preserve"> </w:t>
            </w:r>
            <w:r w:rsidRPr="009149A1">
              <w:rPr>
                <w:rFonts w:asciiTheme="minorHAnsi" w:hAnsiTheme="minorHAnsi" w:cstheme="minorHAnsi"/>
                <w:sz w:val="22"/>
                <w:szCs w:val="22"/>
              </w:rPr>
              <w:t>παραπάνω</w:t>
            </w:r>
            <w:r w:rsidRPr="009149A1">
              <w:rPr>
                <w:rFonts w:asciiTheme="minorHAnsi" w:hAnsiTheme="minorHAnsi" w:cstheme="minorHAnsi"/>
                <w:sz w:val="22"/>
                <w:szCs w:val="22"/>
                <w:lang w:val="en-US"/>
              </w:rPr>
              <w:t xml:space="preserve"> </w:t>
            </w:r>
            <w:r w:rsidRPr="009149A1">
              <w:rPr>
                <w:rFonts w:asciiTheme="minorHAnsi" w:hAnsiTheme="minorHAnsi" w:cstheme="minorHAnsi"/>
                <w:sz w:val="22"/>
                <w:szCs w:val="22"/>
              </w:rPr>
              <w:t>πρόταση</w:t>
            </w:r>
            <w:r w:rsidRPr="009149A1">
              <w:rPr>
                <w:rFonts w:asciiTheme="minorHAnsi" w:hAnsiTheme="minorHAnsi" w:cstheme="minorHAnsi"/>
                <w:sz w:val="22"/>
                <w:szCs w:val="22"/>
                <w:lang w:val="en-US"/>
              </w:rPr>
              <w:t> </w:t>
            </w:r>
            <w:r w:rsidRPr="009149A1">
              <w:rPr>
                <w:rFonts w:asciiTheme="minorHAnsi" w:hAnsiTheme="minorHAnsi" w:cstheme="minorHAnsi"/>
                <w:sz w:val="22"/>
                <w:szCs w:val="22"/>
              </w:rPr>
              <w:t>μπορεί</w:t>
            </w:r>
            <w:r w:rsidRPr="009149A1">
              <w:rPr>
                <w:rFonts w:asciiTheme="minorHAnsi" w:hAnsiTheme="minorHAnsi" w:cstheme="minorHAnsi"/>
                <w:sz w:val="22"/>
                <w:szCs w:val="22"/>
                <w:lang w:val="en-US"/>
              </w:rPr>
              <w:t xml:space="preserve"> </w:t>
            </w:r>
            <w:r w:rsidRPr="009149A1">
              <w:rPr>
                <w:rFonts w:asciiTheme="minorHAnsi" w:hAnsiTheme="minorHAnsi" w:cstheme="minorHAnsi"/>
                <w:sz w:val="22"/>
                <w:szCs w:val="22"/>
              </w:rPr>
              <w:t>να</w:t>
            </w:r>
            <w:r w:rsidRPr="009149A1">
              <w:rPr>
                <w:rFonts w:asciiTheme="minorHAnsi" w:hAnsiTheme="minorHAnsi" w:cstheme="minorHAnsi"/>
                <w:sz w:val="22"/>
                <w:szCs w:val="22"/>
                <w:lang w:val="en-US"/>
              </w:rPr>
              <w:t xml:space="preserve"> </w:t>
            </w:r>
            <w:r w:rsidRPr="009149A1">
              <w:rPr>
                <w:rFonts w:asciiTheme="minorHAnsi" w:hAnsiTheme="minorHAnsi" w:cstheme="minorHAnsi"/>
                <w:sz w:val="22"/>
                <w:szCs w:val="22"/>
              </w:rPr>
              <w:t>προστεθεί</w:t>
            </w:r>
            <w:r w:rsidRPr="009149A1">
              <w:rPr>
                <w:rFonts w:asciiTheme="minorHAnsi" w:hAnsiTheme="minorHAnsi" w:cstheme="minorHAnsi"/>
                <w:sz w:val="22"/>
                <w:szCs w:val="22"/>
                <w:lang w:val="en-US"/>
              </w:rPr>
              <w:t xml:space="preserve"> </w:t>
            </w:r>
            <w:r w:rsidRPr="009149A1">
              <w:rPr>
                <w:rFonts w:asciiTheme="minorHAnsi" w:hAnsiTheme="minorHAnsi" w:cstheme="minorHAnsi"/>
                <w:sz w:val="22"/>
                <w:szCs w:val="22"/>
              </w:rPr>
              <w:t>στο</w:t>
            </w:r>
            <w:r w:rsidRPr="009149A1">
              <w:rPr>
                <w:rFonts w:asciiTheme="minorHAnsi" w:hAnsiTheme="minorHAnsi" w:cstheme="minorHAnsi"/>
                <w:sz w:val="22"/>
                <w:szCs w:val="22"/>
                <w:lang w:val="en-US"/>
              </w:rPr>
              <w:t> </w:t>
            </w:r>
            <w:r w:rsidRPr="009149A1">
              <w:rPr>
                <w:rFonts w:asciiTheme="minorHAnsi" w:hAnsiTheme="minorHAnsi" w:cstheme="minorHAnsi"/>
                <w:b/>
                <w:bCs/>
                <w:i/>
                <w:iCs/>
                <w:sz w:val="22"/>
                <w:szCs w:val="22"/>
                <w:lang w:val="en-US"/>
              </w:rPr>
              <w:t>8.1.2 Nurture a stream of graduates and post-grads to support the space sector. </w:t>
            </w:r>
            <w:r w:rsidRPr="009149A1">
              <w:rPr>
                <w:rFonts w:asciiTheme="minorHAnsi" w:hAnsiTheme="minorHAnsi" w:cstheme="minorHAnsi"/>
                <w:sz w:val="22"/>
                <w:szCs w:val="22"/>
              </w:rPr>
              <w:t>Ενδεικτικά, οι υποτροφίες αυτές προτείνουμε να αναρτώνται στην προτεινόμενη σελίδα που το τμήμα σας σχεδιάζει για το διάστημα όπως επίσης και στην Επίσημη Εφημερίδα της Δημοκρατίας. Η επιλογή των υποψηφίων που θα χρηματοδοτηθούν από τη χορηγία μπορεί να γίνεται εν δυνάμει από την συμβουλευτική επιτροπή των ειδικών του διαστήματος που η στρατηγική προωθεί.</w:t>
            </w:r>
          </w:p>
          <w:p w14:paraId="2C5DFC73" w14:textId="77777777" w:rsidR="009149A1" w:rsidRPr="009149A1" w:rsidRDefault="009149A1" w:rsidP="009149A1">
            <w:pPr>
              <w:jc w:val="both"/>
              <w:rPr>
                <w:rFonts w:asciiTheme="minorHAnsi" w:hAnsiTheme="minorHAnsi" w:cstheme="minorHAnsi"/>
                <w:sz w:val="22"/>
                <w:szCs w:val="22"/>
              </w:rPr>
            </w:pPr>
          </w:p>
          <w:p w14:paraId="2CAA915C" w14:textId="77777777" w:rsidR="009149A1" w:rsidRPr="009149A1" w:rsidRDefault="009149A1" w:rsidP="009149A1">
            <w:pPr>
              <w:jc w:val="both"/>
              <w:rPr>
                <w:rFonts w:asciiTheme="minorHAnsi" w:hAnsiTheme="minorHAnsi" w:cstheme="minorHAnsi"/>
                <w:sz w:val="22"/>
                <w:szCs w:val="22"/>
              </w:rPr>
            </w:pPr>
            <w:r w:rsidRPr="009149A1">
              <w:rPr>
                <w:rFonts w:asciiTheme="minorHAnsi" w:hAnsiTheme="minorHAnsi" w:cstheme="minorHAnsi"/>
                <w:sz w:val="22"/>
                <w:szCs w:val="22"/>
              </w:rPr>
              <w:t xml:space="preserve">Ευχαριστούμε για την ευκαιρία να μοιραστούμε την </w:t>
            </w:r>
            <w:proofErr w:type="spellStart"/>
            <w:r w:rsidRPr="009149A1">
              <w:rPr>
                <w:rFonts w:asciiTheme="minorHAnsi" w:hAnsiTheme="minorHAnsi" w:cstheme="minorHAnsi"/>
                <w:sz w:val="22"/>
                <w:szCs w:val="22"/>
              </w:rPr>
              <w:t>προτασή</w:t>
            </w:r>
            <w:proofErr w:type="spellEnd"/>
            <w:r w:rsidRPr="009149A1">
              <w:rPr>
                <w:rFonts w:asciiTheme="minorHAnsi" w:hAnsiTheme="minorHAnsi" w:cstheme="minorHAnsi"/>
                <w:sz w:val="22"/>
                <w:szCs w:val="22"/>
              </w:rPr>
              <w:t xml:space="preserve"> μας και προσβλέπουμε μαζί σας στην ανάπτυξη του διαστημικού τομέα.  </w:t>
            </w:r>
          </w:p>
          <w:p w14:paraId="0702EAD7" w14:textId="77777777" w:rsidR="009149A1" w:rsidRPr="009149A1" w:rsidRDefault="009149A1" w:rsidP="009149A1">
            <w:pPr>
              <w:jc w:val="both"/>
              <w:rPr>
                <w:rFonts w:asciiTheme="minorHAnsi" w:hAnsiTheme="minorHAnsi" w:cstheme="minorHAnsi"/>
                <w:sz w:val="22"/>
                <w:szCs w:val="22"/>
              </w:rPr>
            </w:pPr>
          </w:p>
        </w:tc>
      </w:tr>
    </w:tbl>
    <w:p w14:paraId="233C1C55" w14:textId="77777777" w:rsidR="00C83A51" w:rsidRDefault="00C83A51" w:rsidP="00C32006">
      <w:pPr>
        <w:rPr>
          <w:rFonts w:asciiTheme="minorHAnsi" w:hAnsiTheme="minorHAnsi"/>
          <w:sz w:val="22"/>
          <w:szCs w:val="22"/>
        </w:rPr>
      </w:pPr>
    </w:p>
    <w:p w14:paraId="2C7F3692" w14:textId="77777777" w:rsidR="00CD7CD8" w:rsidRDefault="00CD7CD8" w:rsidP="00C32006">
      <w:pPr>
        <w:rPr>
          <w:rFonts w:asciiTheme="minorHAnsi" w:hAnsiTheme="minorHAnsi"/>
          <w:sz w:val="22"/>
          <w:szCs w:val="22"/>
        </w:rPr>
      </w:pPr>
    </w:p>
    <w:p w14:paraId="42F9837B" w14:textId="77777777" w:rsidR="00CD7CD8" w:rsidRDefault="00CD7CD8" w:rsidP="00C32006">
      <w:pPr>
        <w:rPr>
          <w:rFonts w:asciiTheme="minorHAnsi" w:hAnsiTheme="minorHAnsi"/>
          <w:sz w:val="22"/>
          <w:szCs w:val="22"/>
        </w:rPr>
      </w:pPr>
    </w:p>
    <w:p w14:paraId="211DBCC1" w14:textId="77777777" w:rsidR="00CD7CD8" w:rsidRDefault="00CD7CD8" w:rsidP="00C32006">
      <w:pPr>
        <w:rPr>
          <w:rFonts w:asciiTheme="minorHAnsi" w:hAnsiTheme="minorHAnsi"/>
          <w:sz w:val="22"/>
          <w:szCs w:val="22"/>
        </w:rPr>
      </w:pPr>
    </w:p>
    <w:p w14:paraId="5F964ACD" w14:textId="77777777" w:rsidR="00CD7CD8" w:rsidRDefault="00CD7CD8"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CD7CD8" w14:paraId="442216C5" w14:textId="77777777" w:rsidTr="00023F70">
        <w:tc>
          <w:tcPr>
            <w:tcW w:w="846" w:type="dxa"/>
            <w:shd w:val="clear" w:color="auto" w:fill="00B0F0"/>
          </w:tcPr>
          <w:p w14:paraId="4ED42A5D" w14:textId="77777777" w:rsidR="00CD7CD8" w:rsidRPr="00F273CD" w:rsidRDefault="00CD7CD8" w:rsidP="00023F70">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3C6A1717" w14:textId="77777777" w:rsidR="00CD7CD8" w:rsidRPr="00F273CD" w:rsidRDefault="00CD7CD8"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4D049702" w14:textId="77777777" w:rsidR="00CD7CD8" w:rsidRPr="00F273CD" w:rsidRDefault="00CD7CD8"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CD7CD8" w:rsidRPr="00C91F90" w14:paraId="62226A21" w14:textId="77777777" w:rsidTr="00023F70">
        <w:tc>
          <w:tcPr>
            <w:tcW w:w="846" w:type="dxa"/>
          </w:tcPr>
          <w:p w14:paraId="6AD064BF" w14:textId="240BE1A6" w:rsidR="00CD7CD8" w:rsidRPr="00CD7CD8" w:rsidRDefault="00CD7CD8" w:rsidP="00023F70">
            <w:pPr>
              <w:jc w:val="center"/>
              <w:rPr>
                <w:rFonts w:asciiTheme="minorHAnsi" w:hAnsiTheme="minorHAnsi" w:cstheme="minorHAnsi"/>
                <w:sz w:val="22"/>
                <w:szCs w:val="22"/>
              </w:rPr>
            </w:pPr>
            <w:r>
              <w:rPr>
                <w:rFonts w:asciiTheme="minorHAnsi" w:hAnsiTheme="minorHAnsi" w:cstheme="minorHAnsi"/>
                <w:sz w:val="22"/>
                <w:szCs w:val="22"/>
              </w:rPr>
              <w:t>9</w:t>
            </w:r>
          </w:p>
        </w:tc>
        <w:tc>
          <w:tcPr>
            <w:tcW w:w="2126" w:type="dxa"/>
          </w:tcPr>
          <w:p w14:paraId="0EE36DF2" w14:textId="77777777" w:rsidR="009A1CB0" w:rsidRPr="009A1CB0" w:rsidRDefault="009A1CB0" w:rsidP="009A1CB0">
            <w:pPr>
              <w:jc w:val="both"/>
              <w:rPr>
                <w:rFonts w:asciiTheme="minorHAnsi" w:hAnsiTheme="minorHAnsi" w:cstheme="minorHAnsi"/>
                <w:sz w:val="22"/>
                <w:szCs w:val="22"/>
              </w:rPr>
            </w:pPr>
            <w:proofErr w:type="spellStart"/>
            <w:r w:rsidRPr="009A1CB0">
              <w:rPr>
                <w:rFonts w:asciiTheme="minorHAnsi" w:hAnsiTheme="minorHAnsi" w:cstheme="minorHAnsi"/>
                <w:sz w:val="22"/>
                <w:szCs w:val="22"/>
              </w:rPr>
              <w:t>Στεφανος</w:t>
            </w:r>
            <w:proofErr w:type="spellEnd"/>
            <w:r w:rsidRPr="009A1CB0">
              <w:rPr>
                <w:rFonts w:asciiTheme="minorHAnsi" w:hAnsiTheme="minorHAnsi" w:cstheme="minorHAnsi"/>
                <w:sz w:val="22"/>
                <w:szCs w:val="22"/>
              </w:rPr>
              <w:t xml:space="preserve"> </w:t>
            </w:r>
            <w:proofErr w:type="spellStart"/>
            <w:r w:rsidRPr="009A1CB0">
              <w:rPr>
                <w:rFonts w:asciiTheme="minorHAnsi" w:hAnsiTheme="minorHAnsi" w:cstheme="minorHAnsi"/>
                <w:sz w:val="22"/>
                <w:szCs w:val="22"/>
              </w:rPr>
              <w:t>Γκιούρωφ</w:t>
            </w:r>
            <w:proofErr w:type="spellEnd"/>
          </w:p>
          <w:p w14:paraId="6487C8E8" w14:textId="77777777" w:rsidR="009A1CB0" w:rsidRDefault="009A1CB0" w:rsidP="009A1CB0">
            <w:pPr>
              <w:jc w:val="both"/>
              <w:rPr>
                <w:rFonts w:asciiTheme="minorHAnsi" w:hAnsiTheme="minorHAnsi" w:cstheme="minorHAnsi"/>
                <w:sz w:val="22"/>
                <w:szCs w:val="22"/>
              </w:rPr>
            </w:pPr>
          </w:p>
          <w:p w14:paraId="108BBE5A" w14:textId="2A1E3945" w:rsidR="009A1CB0" w:rsidRPr="009A1CB0" w:rsidRDefault="009A1CB0" w:rsidP="009A1CB0">
            <w:pPr>
              <w:jc w:val="both"/>
              <w:rPr>
                <w:rFonts w:asciiTheme="minorHAnsi" w:hAnsiTheme="minorHAnsi" w:cstheme="minorHAnsi"/>
                <w:sz w:val="22"/>
                <w:szCs w:val="22"/>
              </w:rPr>
            </w:pPr>
            <w:r w:rsidRPr="009A1CB0">
              <w:rPr>
                <w:rFonts w:asciiTheme="minorHAnsi" w:hAnsiTheme="minorHAnsi" w:cstheme="minorHAnsi"/>
                <w:sz w:val="22"/>
                <w:szCs w:val="22"/>
              </w:rPr>
              <w:t>Κυπριακός Οργανισμός Τυποποίησης (CYS)</w:t>
            </w:r>
          </w:p>
          <w:p w14:paraId="77F034D0" w14:textId="77777777" w:rsidR="00CD7CD8" w:rsidRPr="00F273CD" w:rsidRDefault="00CD7CD8" w:rsidP="00023F70">
            <w:pPr>
              <w:jc w:val="both"/>
              <w:rPr>
                <w:rFonts w:asciiTheme="minorHAnsi" w:hAnsiTheme="minorHAnsi" w:cstheme="minorHAnsi"/>
                <w:sz w:val="22"/>
                <w:szCs w:val="22"/>
              </w:rPr>
            </w:pPr>
          </w:p>
        </w:tc>
        <w:tc>
          <w:tcPr>
            <w:tcW w:w="11282" w:type="dxa"/>
          </w:tcPr>
          <w:p w14:paraId="3189757D" w14:textId="77777777" w:rsidR="00C81DAD" w:rsidRPr="00C81DAD" w:rsidRDefault="00C81DAD" w:rsidP="00C81DAD">
            <w:pPr>
              <w:jc w:val="both"/>
              <w:rPr>
                <w:rFonts w:asciiTheme="minorHAnsi" w:hAnsiTheme="minorHAnsi" w:cstheme="minorHAnsi"/>
                <w:b/>
                <w:bCs/>
                <w:sz w:val="22"/>
                <w:szCs w:val="22"/>
              </w:rPr>
            </w:pPr>
            <w:r w:rsidRPr="00C81DAD">
              <w:rPr>
                <w:rFonts w:asciiTheme="minorHAnsi" w:hAnsiTheme="minorHAnsi" w:cstheme="minorHAnsi"/>
                <w:b/>
                <w:bCs/>
                <w:sz w:val="22"/>
                <w:szCs w:val="22"/>
              </w:rPr>
              <w:t>Τυποποίηση &amp; Διαστημικές Τεχνολογίες</w:t>
            </w:r>
          </w:p>
          <w:p w14:paraId="016D0B04" w14:textId="77777777" w:rsidR="00C81DAD" w:rsidRPr="00C81DAD" w:rsidRDefault="00C81DAD" w:rsidP="00C81DAD">
            <w:pPr>
              <w:jc w:val="both"/>
              <w:rPr>
                <w:rStyle w:val="Bodytext1"/>
                <w:rFonts w:asciiTheme="minorHAnsi" w:eastAsiaTheme="minorHAnsi" w:hAnsiTheme="minorHAnsi" w:cstheme="minorHAnsi"/>
                <w:sz w:val="22"/>
                <w:szCs w:val="22"/>
              </w:rPr>
            </w:pPr>
            <w:r w:rsidRPr="00C81DAD">
              <w:rPr>
                <w:rFonts w:asciiTheme="minorHAnsi" w:hAnsiTheme="minorHAnsi" w:cstheme="minorHAnsi"/>
                <w:sz w:val="22"/>
                <w:szCs w:val="22"/>
              </w:rPr>
              <w:t xml:space="preserve">Η τυποποίηση διαδραματίζει καίριο ρόλο στον τομέα των διαστημικών υπηρεσιών και δεδομένων στην αγορά, διασφαλίζοντας μέσω των Διεθνών και Ευρωπαϊκών προτύπων τη συμβατότητα, τη </w:t>
            </w:r>
            <w:proofErr w:type="spellStart"/>
            <w:r w:rsidRPr="00C81DAD">
              <w:rPr>
                <w:rFonts w:asciiTheme="minorHAnsi" w:hAnsiTheme="minorHAnsi" w:cstheme="minorHAnsi"/>
                <w:sz w:val="22"/>
                <w:szCs w:val="22"/>
              </w:rPr>
              <w:t>διαλειτουργικότητα</w:t>
            </w:r>
            <w:proofErr w:type="spellEnd"/>
            <w:r w:rsidRPr="00C81DAD">
              <w:rPr>
                <w:rFonts w:asciiTheme="minorHAnsi" w:hAnsiTheme="minorHAnsi" w:cstheme="minorHAnsi"/>
                <w:sz w:val="22"/>
                <w:szCs w:val="22"/>
              </w:rPr>
              <w:t xml:space="preserve"> και την ασφάλεια των  διαστημικών εφαρμογών.  </w:t>
            </w:r>
            <w:r w:rsidRPr="00C81DAD">
              <w:rPr>
                <w:rStyle w:val="Bodytext1"/>
                <w:rFonts w:asciiTheme="minorHAnsi" w:hAnsiTheme="minorHAnsi" w:cstheme="minorHAnsi"/>
                <w:sz w:val="22"/>
                <w:szCs w:val="22"/>
              </w:rPr>
              <w:t>Οι τεχνολογίες και η ανταγωνιστική βιομηχανία στο Τομέα του Διαστήματος έχει αλλάξει τον τρόπο με τον οποίο οι άνθρωποι ταξιδεύουν, μεταφέρουν αγαθά, επικοινωνούν και ζουν σε καθημερινή βάση.</w:t>
            </w:r>
          </w:p>
          <w:p w14:paraId="4F4C3A52" w14:textId="77777777" w:rsidR="00C81DAD" w:rsidRPr="00C81DAD" w:rsidRDefault="00C81DAD" w:rsidP="00C81DAD">
            <w:pPr>
              <w:pStyle w:val="Bodytext10"/>
              <w:jc w:val="both"/>
              <w:rPr>
                <w:rStyle w:val="Bodytext1"/>
                <w:rFonts w:asciiTheme="minorHAnsi" w:hAnsiTheme="minorHAnsi" w:cstheme="minorHAnsi"/>
                <w:sz w:val="22"/>
                <w:szCs w:val="22"/>
              </w:rPr>
            </w:pPr>
            <w:r w:rsidRPr="00C81DAD">
              <w:rPr>
                <w:rStyle w:val="Bodytext1"/>
                <w:rFonts w:asciiTheme="minorHAnsi" w:hAnsiTheme="minorHAnsi" w:cstheme="minorHAnsi"/>
                <w:sz w:val="22"/>
                <w:szCs w:val="22"/>
              </w:rPr>
              <w:t xml:space="preserve">Τα διεθνή και ευρωπαϊκά πρότυπα κρίνονται ζωτικής σημασίας για τη διασφάλιση της ποιότητας, της </w:t>
            </w:r>
            <w:proofErr w:type="spellStart"/>
            <w:r w:rsidRPr="00C81DAD">
              <w:rPr>
                <w:rStyle w:val="Bodytext1"/>
                <w:rFonts w:asciiTheme="minorHAnsi" w:hAnsiTheme="minorHAnsi" w:cstheme="minorHAnsi"/>
                <w:sz w:val="22"/>
                <w:szCs w:val="22"/>
              </w:rPr>
              <w:t>διαλειτουργικότητας</w:t>
            </w:r>
            <w:proofErr w:type="spellEnd"/>
            <w:r w:rsidRPr="00C81DAD">
              <w:rPr>
                <w:rStyle w:val="Bodytext1"/>
                <w:rFonts w:asciiTheme="minorHAnsi" w:hAnsiTheme="minorHAnsi" w:cstheme="minorHAnsi"/>
                <w:sz w:val="22"/>
                <w:szCs w:val="22"/>
              </w:rPr>
              <w:t xml:space="preserve">, της συνδεσιμότητας και της ασφάλειας των αεροδιαστημικών προϊόντων και υπηρεσιών. </w:t>
            </w:r>
          </w:p>
          <w:p w14:paraId="3A663987" w14:textId="77777777" w:rsidR="00C81DAD" w:rsidRPr="00C81DAD" w:rsidRDefault="00C81DAD" w:rsidP="00C81DAD">
            <w:pPr>
              <w:pStyle w:val="Bodytext10"/>
              <w:jc w:val="both"/>
              <w:rPr>
                <w:rFonts w:asciiTheme="minorHAnsi" w:hAnsiTheme="minorHAnsi" w:cstheme="minorHAnsi"/>
                <w:sz w:val="22"/>
                <w:szCs w:val="22"/>
              </w:rPr>
            </w:pPr>
            <w:r w:rsidRPr="00C81DAD">
              <w:rPr>
                <w:rStyle w:val="Bodytext1"/>
                <w:rFonts w:asciiTheme="minorHAnsi" w:hAnsiTheme="minorHAnsi" w:cstheme="minorHAnsi"/>
                <w:sz w:val="22"/>
                <w:szCs w:val="22"/>
              </w:rPr>
              <w:t>Σε διεθνές επίπεδο εκτός από τα υφιστάμενα πρότυπα στις διαστημικές τεχνολογίες, οι Διεθνείς και Ευρωπαϊκές Τεχνικές Επιτροπές Τυποποίησης θα επικεντρωθούν στην ανάπτυξη προτύπων για την υποστήριξη της Διαστημικής Τεχνολογίας μέσω των αναδυόμενων τεχνολογιών, όπως τα αυτόνομα συστήματα, το διαδίκτυο των πραγμάτων (</w:t>
            </w:r>
            <w:proofErr w:type="spellStart"/>
            <w:r w:rsidRPr="00C81DAD">
              <w:rPr>
                <w:rStyle w:val="Bodytext1"/>
                <w:rFonts w:asciiTheme="minorHAnsi" w:hAnsiTheme="minorHAnsi" w:cstheme="minorHAnsi"/>
                <w:sz w:val="22"/>
                <w:szCs w:val="22"/>
              </w:rPr>
              <w:t>IoT</w:t>
            </w:r>
            <w:proofErr w:type="spellEnd"/>
            <w:r w:rsidRPr="00C81DAD">
              <w:rPr>
                <w:rStyle w:val="Bodytext1"/>
                <w:rFonts w:asciiTheme="minorHAnsi" w:hAnsiTheme="minorHAnsi" w:cstheme="minorHAnsi"/>
                <w:sz w:val="22"/>
                <w:szCs w:val="22"/>
              </w:rPr>
              <w:t xml:space="preserve">), τα μη επανδρωμένα συστήματα αεροσκαφών, το κατανεμημένο </w:t>
            </w:r>
            <w:proofErr w:type="spellStart"/>
            <w:r w:rsidRPr="00C81DAD">
              <w:rPr>
                <w:rStyle w:val="Bodytext1"/>
                <w:rFonts w:asciiTheme="minorHAnsi" w:hAnsiTheme="minorHAnsi" w:cstheme="minorHAnsi"/>
                <w:sz w:val="22"/>
                <w:szCs w:val="22"/>
              </w:rPr>
              <w:t>Ledger</w:t>
            </w:r>
            <w:proofErr w:type="spellEnd"/>
            <w:r w:rsidRPr="00C81DAD">
              <w:rPr>
                <w:rStyle w:val="Bodytext1"/>
                <w:rFonts w:asciiTheme="minorHAnsi" w:hAnsiTheme="minorHAnsi" w:cstheme="minorHAnsi"/>
                <w:sz w:val="22"/>
                <w:szCs w:val="22"/>
              </w:rPr>
              <w:t xml:space="preserve"> (</w:t>
            </w:r>
            <w:proofErr w:type="spellStart"/>
            <w:r w:rsidRPr="00C81DAD">
              <w:rPr>
                <w:rStyle w:val="Bodytext1"/>
                <w:rFonts w:asciiTheme="minorHAnsi" w:hAnsiTheme="minorHAnsi" w:cstheme="minorHAnsi"/>
                <w:sz w:val="22"/>
                <w:szCs w:val="22"/>
              </w:rPr>
              <w:t>Blockchain</w:t>
            </w:r>
            <w:proofErr w:type="spellEnd"/>
            <w:r w:rsidRPr="00C81DAD">
              <w:rPr>
                <w:rStyle w:val="Bodytext1"/>
                <w:rFonts w:asciiTheme="minorHAnsi" w:hAnsiTheme="minorHAnsi" w:cstheme="minorHAnsi"/>
                <w:sz w:val="22"/>
                <w:szCs w:val="22"/>
              </w:rPr>
              <w:t xml:space="preserve">), ο ψηφιακός μετασχηματισμός και η ασφάλεια στον κυβερνοχώρο. </w:t>
            </w:r>
          </w:p>
          <w:p w14:paraId="7EB9B7E5" w14:textId="77777777" w:rsidR="00C81DAD" w:rsidRPr="00C81DAD" w:rsidRDefault="00C81DAD" w:rsidP="00C81DAD">
            <w:pPr>
              <w:jc w:val="both"/>
              <w:rPr>
                <w:rFonts w:asciiTheme="minorHAnsi" w:hAnsiTheme="minorHAnsi" w:cstheme="minorHAnsi"/>
                <w:sz w:val="22"/>
                <w:szCs w:val="22"/>
              </w:rPr>
            </w:pPr>
          </w:p>
          <w:p w14:paraId="35D0D3D0" w14:textId="77777777" w:rsidR="00C81DAD" w:rsidRPr="00C81DAD" w:rsidRDefault="00C81DAD" w:rsidP="00C81DAD">
            <w:pPr>
              <w:jc w:val="both"/>
              <w:rPr>
                <w:rFonts w:asciiTheme="minorHAnsi" w:hAnsiTheme="minorHAnsi" w:cstheme="minorHAnsi"/>
                <w:b/>
                <w:bCs/>
                <w:sz w:val="22"/>
                <w:szCs w:val="22"/>
              </w:rPr>
            </w:pPr>
            <w:r w:rsidRPr="00C81DAD">
              <w:rPr>
                <w:rFonts w:asciiTheme="minorHAnsi" w:hAnsiTheme="minorHAnsi" w:cstheme="minorHAnsi"/>
                <w:b/>
                <w:bCs/>
                <w:sz w:val="22"/>
                <w:szCs w:val="22"/>
              </w:rPr>
              <w:t>1- Ευρωπαϊκές Τεχνικές Επιτροπές – ΄΄Διαστήματος’’</w:t>
            </w:r>
          </w:p>
          <w:p w14:paraId="275AA3B6" w14:textId="77777777" w:rsidR="00C81DAD" w:rsidRPr="00C81DAD" w:rsidRDefault="00C81DAD" w:rsidP="00C81DAD">
            <w:pPr>
              <w:jc w:val="both"/>
              <w:rPr>
                <w:rFonts w:asciiTheme="minorHAnsi" w:hAnsiTheme="minorHAnsi" w:cstheme="minorHAnsi"/>
                <w:b/>
                <w:bCs/>
                <w:sz w:val="22"/>
                <w:szCs w:val="22"/>
              </w:rPr>
            </w:pPr>
          </w:p>
          <w:p w14:paraId="5B474C17" w14:textId="77777777" w:rsidR="00C81DAD" w:rsidRPr="00C81DAD" w:rsidRDefault="00C81DAD" w:rsidP="00C81DAD">
            <w:pPr>
              <w:jc w:val="both"/>
              <w:rPr>
                <w:rFonts w:asciiTheme="minorHAnsi" w:hAnsiTheme="minorHAnsi" w:cstheme="minorHAnsi"/>
                <w:b/>
                <w:bCs/>
                <w:sz w:val="22"/>
                <w:szCs w:val="22"/>
              </w:rPr>
            </w:pPr>
            <w:r w:rsidRPr="00C81DAD">
              <w:rPr>
                <w:rFonts w:asciiTheme="minorHAnsi" w:hAnsiTheme="minorHAnsi" w:cstheme="minorHAnsi"/>
                <w:b/>
                <w:bCs/>
                <w:sz w:val="22"/>
                <w:szCs w:val="22"/>
              </w:rPr>
              <w:t xml:space="preserve"> </w:t>
            </w:r>
            <w:r w:rsidRPr="00C81DAD">
              <w:rPr>
                <w:rStyle w:val="q4iawc"/>
                <w:rFonts w:asciiTheme="minorHAnsi" w:hAnsiTheme="minorHAnsi" w:cstheme="minorHAnsi"/>
                <w:b/>
                <w:bCs/>
                <w:sz w:val="22"/>
                <w:szCs w:val="22"/>
              </w:rPr>
              <w:t>CEN-CENELEC/JTC 5 - Διάστημα</w:t>
            </w:r>
          </w:p>
          <w:p w14:paraId="593EF96D" w14:textId="77777777" w:rsidR="00C81DAD" w:rsidRPr="00C81DAD" w:rsidRDefault="00C81DAD" w:rsidP="00C81DAD">
            <w:pPr>
              <w:jc w:val="both"/>
              <w:rPr>
                <w:rFonts w:asciiTheme="minorHAnsi" w:hAnsiTheme="minorHAnsi" w:cstheme="minorHAnsi"/>
                <w:sz w:val="22"/>
                <w:szCs w:val="22"/>
              </w:rPr>
            </w:pPr>
            <w:r w:rsidRPr="00C81DAD">
              <w:rPr>
                <w:rStyle w:val="q4iawc"/>
                <w:rFonts w:asciiTheme="minorHAnsi" w:hAnsiTheme="minorHAnsi" w:cstheme="minorHAnsi"/>
                <w:sz w:val="22"/>
                <w:szCs w:val="22"/>
              </w:rPr>
              <w:t xml:space="preserve">H Ευρωπαϊκή Τεχνική Επιτροπή </w:t>
            </w:r>
            <w:proofErr w:type="spellStart"/>
            <w:r w:rsidRPr="00C81DAD">
              <w:rPr>
                <w:rStyle w:val="q4iawc"/>
                <w:rFonts w:asciiTheme="minorHAnsi" w:hAnsiTheme="minorHAnsi" w:cstheme="minorHAnsi"/>
                <w:sz w:val="22"/>
                <w:szCs w:val="22"/>
              </w:rPr>
              <w:t>Tυποποίησης</w:t>
            </w:r>
            <w:proofErr w:type="spellEnd"/>
            <w:r w:rsidRPr="00C81DAD">
              <w:rPr>
                <w:rStyle w:val="q4iawc"/>
                <w:rFonts w:asciiTheme="minorHAnsi" w:hAnsiTheme="minorHAnsi" w:cstheme="minorHAnsi"/>
                <w:sz w:val="22"/>
                <w:szCs w:val="22"/>
              </w:rPr>
              <w:t xml:space="preserve"> CEN-CENELEC/JTC 5 εκπονεί Ευρωπαϊκά πρότυπα για την υποστήριξη της εφαρμογής των Διαστημικών ‘Έργων της Ευρωπαϊκής ‘Ένωσης.  </w:t>
            </w:r>
            <w:r w:rsidRPr="00C81DAD">
              <w:rPr>
                <w:rStyle w:val="q4iawc"/>
                <w:rFonts w:asciiTheme="minorHAnsi" w:hAnsiTheme="minorHAnsi" w:cstheme="minorHAnsi"/>
                <w:sz w:val="22"/>
                <w:szCs w:val="22"/>
              </w:rPr>
              <w:br/>
              <w:t>Επίσης εκπονούνται πρότυπα τα οποία σχετίζονται για όλο το πεδίο των διαστημικών τεχνολογιών συμπεριλαμβανομένων τεχνολογιών που χρησιμοποιούνται σε περιπτώσεις διπλής χρήσης διαστημικών συστημάτων (πολιτικής και αμυντικής), συστήματα και τεχνολογίες (</w:t>
            </w:r>
            <w:proofErr w:type="spellStart"/>
            <w:r w:rsidRPr="00C81DAD">
              <w:rPr>
                <w:rStyle w:val="q4iawc"/>
                <w:rFonts w:asciiTheme="minorHAnsi" w:hAnsiTheme="minorHAnsi" w:cstheme="minorHAnsi"/>
                <w:sz w:val="22"/>
                <w:szCs w:val="22"/>
              </w:rPr>
              <w:t>upstream</w:t>
            </w:r>
            <w:proofErr w:type="spellEnd"/>
            <w:r w:rsidRPr="00C81DAD">
              <w:rPr>
                <w:rStyle w:val="q4iawc"/>
                <w:rFonts w:asciiTheme="minorHAnsi" w:hAnsiTheme="minorHAnsi" w:cstheme="minorHAnsi"/>
                <w:sz w:val="22"/>
                <w:szCs w:val="22"/>
              </w:rPr>
              <w:t xml:space="preserve"> και </w:t>
            </w:r>
            <w:proofErr w:type="spellStart"/>
            <w:r w:rsidRPr="00C81DAD">
              <w:rPr>
                <w:rStyle w:val="q4iawc"/>
                <w:rFonts w:asciiTheme="minorHAnsi" w:hAnsiTheme="minorHAnsi" w:cstheme="minorHAnsi"/>
                <w:sz w:val="22"/>
                <w:szCs w:val="22"/>
              </w:rPr>
              <w:t>downstream</w:t>
            </w:r>
            <w:proofErr w:type="spellEnd"/>
            <w:r w:rsidRPr="00C81DAD">
              <w:rPr>
                <w:rStyle w:val="q4iawc"/>
                <w:rFonts w:asciiTheme="minorHAnsi" w:hAnsiTheme="minorHAnsi" w:cstheme="minorHAnsi"/>
                <w:sz w:val="22"/>
                <w:szCs w:val="22"/>
              </w:rPr>
              <w:t xml:space="preserve">) όπως η  </w:t>
            </w:r>
            <w:r w:rsidRPr="00C81DAD">
              <w:rPr>
                <w:rFonts w:asciiTheme="minorHAnsi" w:hAnsiTheme="minorHAnsi" w:cstheme="minorHAnsi"/>
                <w:sz w:val="22"/>
                <w:szCs w:val="22"/>
              </w:rPr>
              <w:t xml:space="preserve">αποστολή δορυφόρων, ρομποτικών συστημάτων και αισθητήρων στο διάστημα. </w:t>
            </w:r>
          </w:p>
          <w:p w14:paraId="5FF3BA17" w14:textId="77777777" w:rsidR="00C81DAD" w:rsidRPr="00C81DAD" w:rsidRDefault="00C81DAD" w:rsidP="00C81DAD">
            <w:pPr>
              <w:jc w:val="both"/>
              <w:rPr>
                <w:rFonts w:asciiTheme="minorHAnsi" w:hAnsiTheme="minorHAnsi" w:cstheme="minorHAnsi"/>
                <w:b/>
                <w:bCs/>
                <w:sz w:val="22"/>
                <w:szCs w:val="22"/>
              </w:rPr>
            </w:pPr>
            <w:r w:rsidRPr="00C81DAD">
              <w:rPr>
                <w:rFonts w:asciiTheme="minorHAnsi" w:hAnsiTheme="minorHAnsi" w:cstheme="minorHAnsi"/>
                <w:b/>
                <w:bCs/>
                <w:sz w:val="22"/>
                <w:szCs w:val="22"/>
              </w:rPr>
              <w:t xml:space="preserve">Ευρωπαϊκός Οργανισμός Τυποποίησης των Τηλεπικοινωνιών - ETSI TC SES - </w:t>
            </w:r>
            <w:proofErr w:type="spellStart"/>
            <w:r w:rsidRPr="00C81DAD">
              <w:rPr>
                <w:rFonts w:asciiTheme="minorHAnsi" w:hAnsiTheme="minorHAnsi" w:cstheme="minorHAnsi"/>
                <w:b/>
                <w:bCs/>
                <w:sz w:val="22"/>
                <w:szCs w:val="22"/>
              </w:rPr>
              <w:t>Satellite</w:t>
            </w:r>
            <w:proofErr w:type="spellEnd"/>
            <w:r w:rsidRPr="00C81DAD">
              <w:rPr>
                <w:rFonts w:asciiTheme="minorHAnsi" w:hAnsiTheme="minorHAnsi" w:cstheme="minorHAnsi"/>
                <w:b/>
                <w:bCs/>
                <w:sz w:val="22"/>
                <w:szCs w:val="22"/>
              </w:rPr>
              <w:t xml:space="preserve"> </w:t>
            </w:r>
            <w:proofErr w:type="spellStart"/>
            <w:r w:rsidRPr="00C81DAD">
              <w:rPr>
                <w:rFonts w:asciiTheme="minorHAnsi" w:hAnsiTheme="minorHAnsi" w:cstheme="minorHAnsi"/>
                <w:b/>
                <w:bCs/>
                <w:sz w:val="22"/>
                <w:szCs w:val="22"/>
              </w:rPr>
              <w:t>Earth</w:t>
            </w:r>
            <w:proofErr w:type="spellEnd"/>
            <w:r w:rsidRPr="00C81DAD">
              <w:rPr>
                <w:rFonts w:asciiTheme="minorHAnsi" w:hAnsiTheme="minorHAnsi" w:cstheme="minorHAnsi"/>
                <w:b/>
                <w:bCs/>
                <w:sz w:val="22"/>
                <w:szCs w:val="22"/>
              </w:rPr>
              <w:t xml:space="preserve"> Stations &amp; Systems</w:t>
            </w:r>
          </w:p>
          <w:p w14:paraId="2436E8FC" w14:textId="77777777" w:rsidR="00C81DAD" w:rsidRPr="00C81DAD" w:rsidRDefault="00C81DAD" w:rsidP="00C81DAD">
            <w:pPr>
              <w:jc w:val="both"/>
              <w:rPr>
                <w:rFonts w:asciiTheme="minorHAnsi" w:hAnsiTheme="minorHAnsi" w:cstheme="minorHAnsi"/>
                <w:sz w:val="22"/>
                <w:szCs w:val="22"/>
              </w:rPr>
            </w:pPr>
            <w:r w:rsidRPr="00C81DAD">
              <w:rPr>
                <w:rFonts w:asciiTheme="minorHAnsi" w:hAnsiTheme="minorHAnsi" w:cstheme="minorHAnsi"/>
                <w:sz w:val="22"/>
                <w:szCs w:val="22"/>
              </w:rPr>
              <w:t xml:space="preserve"> Η Ευρωπαϊκή Τεχνική Επιτροπή Τυποποίησης ΕΤSI TC SES  εκπονεί πρότυπα για όλους τους τύπους δορυφορικών συστημάτων, εφαρμογών και επικοινωνιών, συμπεριλαμβανομένων των σταθερών και κινητών δικτύων, όσο και πρότυπα για τις ραδιοτηλεοπτικές μεταδόσεις.  Επίσης εκπονούνται πρότυπα για συστήματα και υπηρεσίες δορυφορικής πλοήγησης, ως επίσης και για την κατασκευή και λειτουργία όλων των τύπων επίγειων σταθμών και εξοπλισμού.</w:t>
            </w:r>
          </w:p>
          <w:p w14:paraId="6994E336" w14:textId="77777777" w:rsidR="00C81DAD" w:rsidRPr="00C81DAD" w:rsidRDefault="00C81DAD" w:rsidP="00C81DAD">
            <w:pPr>
              <w:jc w:val="both"/>
              <w:rPr>
                <w:rFonts w:asciiTheme="minorHAnsi" w:hAnsiTheme="minorHAnsi" w:cstheme="minorHAnsi"/>
                <w:b/>
                <w:bCs/>
                <w:sz w:val="22"/>
                <w:szCs w:val="22"/>
              </w:rPr>
            </w:pPr>
          </w:p>
          <w:p w14:paraId="0FDD7C64" w14:textId="77777777" w:rsidR="00C81DAD" w:rsidRPr="00C81DAD" w:rsidRDefault="00C81DAD" w:rsidP="00C81DAD">
            <w:pPr>
              <w:jc w:val="both"/>
              <w:rPr>
                <w:rFonts w:asciiTheme="minorHAnsi" w:hAnsiTheme="minorHAnsi" w:cstheme="minorHAnsi"/>
                <w:b/>
                <w:bCs/>
                <w:sz w:val="22"/>
                <w:szCs w:val="22"/>
              </w:rPr>
            </w:pPr>
          </w:p>
          <w:p w14:paraId="3EF9BFC7" w14:textId="7732B821" w:rsidR="00C81DAD" w:rsidRDefault="00C81DAD" w:rsidP="00C81DAD">
            <w:pPr>
              <w:jc w:val="both"/>
              <w:rPr>
                <w:rFonts w:asciiTheme="minorHAnsi" w:hAnsiTheme="minorHAnsi" w:cstheme="minorHAnsi"/>
                <w:b/>
                <w:bCs/>
                <w:sz w:val="22"/>
                <w:szCs w:val="22"/>
              </w:rPr>
            </w:pPr>
          </w:p>
          <w:p w14:paraId="6FCEB210" w14:textId="77777777" w:rsidR="006B57C8" w:rsidRPr="00C81DAD" w:rsidRDefault="006B57C8" w:rsidP="00C81DAD">
            <w:pPr>
              <w:jc w:val="both"/>
              <w:rPr>
                <w:rFonts w:asciiTheme="minorHAnsi" w:hAnsiTheme="minorHAnsi" w:cstheme="minorHAnsi"/>
                <w:b/>
                <w:bCs/>
                <w:sz w:val="22"/>
                <w:szCs w:val="22"/>
              </w:rPr>
            </w:pPr>
          </w:p>
          <w:p w14:paraId="0E3EF8A8" w14:textId="77777777" w:rsidR="00C81DAD" w:rsidRPr="00C81DAD" w:rsidRDefault="00C81DAD" w:rsidP="00C81DAD">
            <w:pPr>
              <w:jc w:val="both"/>
              <w:rPr>
                <w:rFonts w:asciiTheme="minorHAnsi" w:hAnsiTheme="minorHAnsi" w:cstheme="minorHAnsi"/>
                <w:b/>
                <w:bCs/>
                <w:sz w:val="22"/>
                <w:szCs w:val="22"/>
              </w:rPr>
            </w:pPr>
          </w:p>
          <w:p w14:paraId="20D603D3" w14:textId="77777777" w:rsidR="00C81DAD" w:rsidRPr="00C81DAD" w:rsidRDefault="00C81DAD" w:rsidP="00C81DAD">
            <w:pPr>
              <w:jc w:val="both"/>
              <w:rPr>
                <w:rFonts w:asciiTheme="minorHAnsi" w:hAnsiTheme="minorHAnsi" w:cstheme="minorHAnsi"/>
                <w:sz w:val="22"/>
                <w:szCs w:val="22"/>
              </w:rPr>
            </w:pPr>
            <w:r w:rsidRPr="00C81DAD">
              <w:rPr>
                <w:rFonts w:asciiTheme="minorHAnsi" w:hAnsiTheme="minorHAnsi" w:cstheme="minorHAnsi"/>
                <w:b/>
                <w:bCs/>
                <w:sz w:val="22"/>
                <w:szCs w:val="22"/>
              </w:rPr>
              <w:lastRenderedPageBreak/>
              <w:t>2- Διεθνείς Τεχνικές Επιτροπές Τυποποίησης.</w:t>
            </w:r>
          </w:p>
          <w:p w14:paraId="4D5D715F" w14:textId="77777777" w:rsidR="00C81DAD" w:rsidRPr="00C81DAD" w:rsidRDefault="00C81DAD" w:rsidP="00C81DAD">
            <w:pPr>
              <w:jc w:val="both"/>
              <w:rPr>
                <w:rFonts w:asciiTheme="minorHAnsi" w:hAnsiTheme="minorHAnsi" w:cstheme="minorHAnsi"/>
                <w:b/>
                <w:bCs/>
                <w:sz w:val="22"/>
                <w:szCs w:val="22"/>
              </w:rPr>
            </w:pPr>
            <w:r w:rsidRPr="00C81DAD">
              <w:rPr>
                <w:rFonts w:asciiTheme="minorHAnsi" w:hAnsiTheme="minorHAnsi" w:cstheme="minorHAnsi"/>
                <w:b/>
                <w:bCs/>
                <w:sz w:val="22"/>
                <w:szCs w:val="22"/>
              </w:rPr>
              <w:t xml:space="preserve">ISO/TC 20 – Διάστημα </w:t>
            </w:r>
          </w:p>
          <w:p w14:paraId="14D31A70" w14:textId="77777777" w:rsidR="00C81DAD" w:rsidRPr="00C81DAD" w:rsidRDefault="00C81DAD" w:rsidP="00C81DAD">
            <w:pPr>
              <w:jc w:val="both"/>
              <w:rPr>
                <w:rFonts w:asciiTheme="minorHAnsi" w:hAnsiTheme="minorHAnsi" w:cstheme="minorHAnsi"/>
                <w:sz w:val="22"/>
                <w:szCs w:val="22"/>
              </w:rPr>
            </w:pPr>
            <w:r w:rsidRPr="00C81DAD">
              <w:rPr>
                <w:rFonts w:asciiTheme="minorHAnsi" w:hAnsiTheme="minorHAnsi" w:cstheme="minorHAnsi"/>
                <w:sz w:val="22"/>
                <w:szCs w:val="22"/>
              </w:rPr>
              <w:t xml:space="preserve">Η Διεθνής Ευρωπαϊκή Επιτροπή Τυποποίησης ISO/TC 20  είναι αρμόδια για την ανάπτυξη διεθνών προτύπων για αεροσκάφη και διαστημικά οχήματα. Τα Διεθνή πρότυπα επικεντρώνονται στην τυποποίηση  των υλικών, των κατασκευαστικών στοιχείων ως επίσης και στον εξοπλισμό που χρησιμοποιείται τόσο για την ανάπτυξη όσο και για τη διατήρησή των διαστημικών οχημάτων.  </w:t>
            </w:r>
            <w:r w:rsidRPr="00C81DAD">
              <w:rPr>
                <w:rFonts w:asciiTheme="minorHAnsi" w:hAnsiTheme="minorHAnsi" w:cstheme="minorHAnsi"/>
                <w:sz w:val="22"/>
                <w:szCs w:val="22"/>
              </w:rPr>
              <w:br/>
              <w:t xml:space="preserve">Πιο εξιδεικευμένα η Επιτροπή ασχολείται με την εκπόνηση Διεθνών Προτύπων που αφορούν τα </w:t>
            </w:r>
            <w:r w:rsidRPr="00C81DAD">
              <w:rPr>
                <w:rStyle w:val="q4iawc"/>
                <w:rFonts w:asciiTheme="minorHAnsi" w:hAnsiTheme="minorHAnsi" w:cstheme="minorHAnsi"/>
                <w:sz w:val="22"/>
                <w:szCs w:val="22"/>
              </w:rPr>
              <w:t xml:space="preserve">Διαστημικά συστήματα μεταφοράς δεδομένων και πληροφοριών ως επίσης και με τη τυποποίηση των λειτουργειών και διεργασιών των Διαστημικών συστημάτων.  </w:t>
            </w:r>
          </w:p>
          <w:p w14:paraId="01A9F4C3" w14:textId="77777777" w:rsidR="00C81DAD" w:rsidRPr="00C81DAD" w:rsidRDefault="00C81DAD" w:rsidP="00C81DAD">
            <w:pPr>
              <w:jc w:val="both"/>
              <w:rPr>
                <w:rFonts w:asciiTheme="minorHAnsi" w:hAnsiTheme="minorHAnsi" w:cstheme="minorHAnsi"/>
                <w:sz w:val="22"/>
                <w:szCs w:val="22"/>
              </w:rPr>
            </w:pPr>
          </w:p>
          <w:p w14:paraId="701F878C" w14:textId="77777777" w:rsidR="00C81DAD" w:rsidRPr="00C81DAD" w:rsidRDefault="00C81DAD" w:rsidP="00C81DAD">
            <w:pPr>
              <w:pStyle w:val="Default"/>
              <w:jc w:val="both"/>
              <w:rPr>
                <w:rFonts w:asciiTheme="minorHAnsi" w:hAnsiTheme="minorHAnsi" w:cstheme="minorHAnsi"/>
                <w:sz w:val="22"/>
                <w:szCs w:val="22"/>
              </w:rPr>
            </w:pPr>
            <w:r w:rsidRPr="00C81DAD">
              <w:rPr>
                <w:rFonts w:asciiTheme="minorHAnsi" w:hAnsiTheme="minorHAnsi" w:cstheme="minorHAnsi"/>
                <w:b/>
                <w:bCs/>
                <w:sz w:val="22"/>
                <w:szCs w:val="22"/>
              </w:rPr>
              <w:t xml:space="preserve">3- Τυποποίηση σε Εθνικό Επίπεδο </w:t>
            </w:r>
          </w:p>
          <w:p w14:paraId="049FF43C" w14:textId="77777777" w:rsidR="00C81DAD" w:rsidRPr="00C81DAD" w:rsidRDefault="00C81DAD" w:rsidP="00C81DAD">
            <w:pPr>
              <w:pStyle w:val="Default"/>
              <w:jc w:val="both"/>
              <w:rPr>
                <w:rFonts w:asciiTheme="minorHAnsi" w:hAnsiTheme="minorHAnsi" w:cstheme="minorHAnsi"/>
                <w:sz w:val="22"/>
                <w:szCs w:val="22"/>
              </w:rPr>
            </w:pPr>
            <w:r w:rsidRPr="00C81DAD">
              <w:rPr>
                <w:rFonts w:asciiTheme="minorHAnsi" w:hAnsiTheme="minorHAnsi" w:cstheme="minorHAnsi"/>
                <w:sz w:val="22"/>
                <w:szCs w:val="22"/>
              </w:rPr>
              <w:t xml:space="preserve">Είναι σημαντικό εμπειρογνώμονες και άλλοι ενδιαφερόμενοι από την Κύπρο να συμμετέχουν στις εργασίες τυποποίησης των Διεθνών και Ευρωπαϊκών Οργανισμών Τυποποίησης ISO, CEN-CENELEC και ETSI. Στο πλαίσιο αυτό, μπορούν να διαδραματίσουν σημαντικό ρόλο στη δημιουργία Διεθνών και Ευρωπαϊκών προτύπων για τις τεχνολογίες του Διαστήματος </w:t>
            </w:r>
            <w:r w:rsidRPr="00C81DAD">
              <w:rPr>
                <w:rFonts w:asciiTheme="minorHAnsi" w:hAnsiTheme="minorHAnsi" w:cstheme="minorHAnsi"/>
                <w:color w:val="auto"/>
                <w:sz w:val="22"/>
                <w:szCs w:val="22"/>
              </w:rPr>
              <w:t xml:space="preserve">συμβάλλοντας καθοριστικά στην υποστήριξη των οικονομικών και βιομηχανικών συμφερόντων της Κύπρου. </w:t>
            </w:r>
          </w:p>
          <w:p w14:paraId="07694FE2" w14:textId="77777777" w:rsidR="00C81DAD" w:rsidRPr="00C81DAD" w:rsidRDefault="00C81DAD" w:rsidP="00C81DAD">
            <w:pPr>
              <w:pStyle w:val="Default"/>
              <w:jc w:val="both"/>
              <w:rPr>
                <w:rFonts w:asciiTheme="minorHAnsi" w:hAnsiTheme="minorHAnsi" w:cstheme="minorHAnsi"/>
                <w:color w:val="auto"/>
                <w:sz w:val="22"/>
                <w:szCs w:val="22"/>
              </w:rPr>
            </w:pPr>
          </w:p>
          <w:p w14:paraId="6E2A3969" w14:textId="77777777" w:rsidR="00C81DAD" w:rsidRPr="00C81DAD" w:rsidRDefault="00C81DAD" w:rsidP="00C81DAD">
            <w:pPr>
              <w:pStyle w:val="Default"/>
              <w:jc w:val="both"/>
              <w:rPr>
                <w:rFonts w:asciiTheme="minorHAnsi" w:hAnsiTheme="minorHAnsi" w:cstheme="minorHAnsi"/>
                <w:color w:val="auto"/>
                <w:sz w:val="22"/>
                <w:szCs w:val="22"/>
              </w:rPr>
            </w:pPr>
            <w:r w:rsidRPr="00C81DAD">
              <w:rPr>
                <w:rFonts w:asciiTheme="minorHAnsi" w:hAnsiTheme="minorHAnsi" w:cstheme="minorHAnsi"/>
                <w:b/>
                <w:bCs/>
                <w:color w:val="auto"/>
                <w:sz w:val="22"/>
                <w:szCs w:val="22"/>
              </w:rPr>
              <w:t xml:space="preserve">Ο Κυπριακός Οργανισμός Τυποποίησης (CYS) </w:t>
            </w:r>
            <w:r w:rsidRPr="00C81DAD">
              <w:rPr>
                <w:rFonts w:asciiTheme="minorHAnsi" w:hAnsiTheme="minorHAnsi" w:cstheme="minorHAnsi"/>
                <w:color w:val="auto"/>
                <w:sz w:val="22"/>
                <w:szCs w:val="22"/>
              </w:rPr>
              <w:t xml:space="preserve">μετά από σχετικό αίτημα ενδιαφερόμενων μερών, προγραμματίζει τη σύσταση Εθνικής Αντανακλαστικής Επιτροπής Τυποποίησης με συμμετέχοντες Τεχνικούς εμπειρογνώμονες του δημόσιου και του ιδιωτικού τομέα έτσι ώστε: </w:t>
            </w:r>
          </w:p>
          <w:p w14:paraId="64E966B5" w14:textId="77777777" w:rsidR="00C81DAD" w:rsidRPr="00C81DAD" w:rsidRDefault="00C81DAD" w:rsidP="00C81DAD">
            <w:pPr>
              <w:pStyle w:val="Default"/>
              <w:jc w:val="both"/>
              <w:rPr>
                <w:rFonts w:asciiTheme="minorHAnsi" w:hAnsiTheme="minorHAnsi" w:cstheme="minorHAnsi"/>
                <w:color w:val="auto"/>
                <w:sz w:val="22"/>
                <w:szCs w:val="22"/>
              </w:rPr>
            </w:pPr>
            <w:r w:rsidRPr="00C81DAD">
              <w:rPr>
                <w:rFonts w:asciiTheme="minorHAnsi" w:hAnsiTheme="minorHAnsi" w:cstheme="minorHAnsi"/>
                <w:color w:val="auto"/>
                <w:sz w:val="22"/>
                <w:szCs w:val="22"/>
              </w:rPr>
              <w:t xml:space="preserve">(1) Να παρακολουθείται και να αξιολογείται το έργο Τυποποίησης των Διεθνών και Ευρωπαϊκών Επιτροπών στα θέματα Διαστήματος. </w:t>
            </w:r>
          </w:p>
          <w:p w14:paraId="69160771" w14:textId="77777777" w:rsidR="00C81DAD" w:rsidRPr="00C81DAD" w:rsidRDefault="00C81DAD" w:rsidP="00C81DAD">
            <w:pPr>
              <w:pStyle w:val="Default"/>
              <w:jc w:val="both"/>
              <w:rPr>
                <w:rFonts w:asciiTheme="minorHAnsi" w:hAnsiTheme="minorHAnsi" w:cstheme="minorHAnsi"/>
                <w:color w:val="auto"/>
                <w:sz w:val="22"/>
                <w:szCs w:val="22"/>
              </w:rPr>
            </w:pPr>
          </w:p>
          <w:p w14:paraId="0D286427" w14:textId="77777777" w:rsidR="00C81DAD" w:rsidRPr="00C81DAD" w:rsidRDefault="00C81DAD" w:rsidP="00C81DAD">
            <w:pPr>
              <w:pStyle w:val="Default"/>
              <w:jc w:val="both"/>
              <w:rPr>
                <w:rFonts w:asciiTheme="minorHAnsi" w:hAnsiTheme="minorHAnsi" w:cstheme="minorHAnsi"/>
                <w:color w:val="auto"/>
                <w:sz w:val="22"/>
                <w:szCs w:val="22"/>
              </w:rPr>
            </w:pPr>
            <w:r w:rsidRPr="00C81DAD">
              <w:rPr>
                <w:rFonts w:asciiTheme="minorHAnsi" w:hAnsiTheme="minorHAnsi" w:cstheme="minorHAnsi"/>
                <w:color w:val="auto"/>
                <w:sz w:val="22"/>
                <w:szCs w:val="22"/>
              </w:rPr>
              <w:t xml:space="preserve">(2) Μέλη της Επιτροπής και άλλοι εμπειρογνώμονες να συμμετέχουν ενεργά στις Διεθνείς και Ευρωπαϊκές Επιτροπές με σκοπό την προώθηση των Εθνικών συμφερόντων της Κύπρου, διευρύνοντας ταυτόχρονα τις γνώσεις τους και αποκτώντας εμπειρία στην εφαρμογή των Προτύπων στο Τομέα του Διαστήματος. </w:t>
            </w:r>
          </w:p>
          <w:p w14:paraId="536B9AE7" w14:textId="77777777" w:rsidR="00CD7CD8" w:rsidRPr="00C81DAD" w:rsidRDefault="00CD7CD8" w:rsidP="00023F70">
            <w:pPr>
              <w:jc w:val="both"/>
              <w:rPr>
                <w:rFonts w:asciiTheme="minorHAnsi" w:hAnsiTheme="minorHAnsi" w:cstheme="minorHAnsi"/>
                <w:sz w:val="22"/>
                <w:szCs w:val="22"/>
              </w:rPr>
            </w:pPr>
          </w:p>
        </w:tc>
      </w:tr>
    </w:tbl>
    <w:p w14:paraId="08C2020A" w14:textId="77777777" w:rsidR="00CD7CD8" w:rsidRDefault="00CD7CD8" w:rsidP="00C32006">
      <w:pPr>
        <w:rPr>
          <w:rFonts w:asciiTheme="minorHAnsi" w:hAnsiTheme="minorHAnsi"/>
          <w:sz w:val="22"/>
          <w:szCs w:val="22"/>
        </w:rPr>
      </w:pPr>
    </w:p>
    <w:p w14:paraId="26E0A298" w14:textId="77777777" w:rsidR="00C81DAD" w:rsidRDefault="00C81DAD" w:rsidP="00C32006">
      <w:pPr>
        <w:rPr>
          <w:rFonts w:asciiTheme="minorHAnsi" w:hAnsiTheme="minorHAnsi"/>
          <w:sz w:val="22"/>
          <w:szCs w:val="22"/>
        </w:rPr>
      </w:pPr>
    </w:p>
    <w:p w14:paraId="782B564E" w14:textId="77777777" w:rsidR="00C81DAD" w:rsidRDefault="00C81DAD" w:rsidP="00C32006">
      <w:pPr>
        <w:rPr>
          <w:rFonts w:asciiTheme="minorHAnsi" w:hAnsiTheme="minorHAnsi"/>
          <w:sz w:val="22"/>
          <w:szCs w:val="22"/>
        </w:rPr>
      </w:pPr>
    </w:p>
    <w:p w14:paraId="1FBB1616" w14:textId="77777777" w:rsidR="00C81DAD" w:rsidRDefault="00C81DAD" w:rsidP="00C32006">
      <w:pPr>
        <w:rPr>
          <w:rFonts w:asciiTheme="minorHAnsi" w:hAnsiTheme="minorHAnsi"/>
          <w:sz w:val="22"/>
          <w:szCs w:val="22"/>
        </w:rPr>
      </w:pPr>
    </w:p>
    <w:p w14:paraId="458E37E0" w14:textId="77777777" w:rsidR="00C81DAD" w:rsidRDefault="00C81DAD" w:rsidP="00C32006">
      <w:pPr>
        <w:rPr>
          <w:rFonts w:asciiTheme="minorHAnsi" w:hAnsiTheme="minorHAnsi"/>
          <w:sz w:val="22"/>
          <w:szCs w:val="22"/>
        </w:rPr>
      </w:pPr>
    </w:p>
    <w:p w14:paraId="019F8E99" w14:textId="77777777" w:rsidR="00C81DAD" w:rsidRDefault="00C81DAD" w:rsidP="00C32006">
      <w:pPr>
        <w:rPr>
          <w:rFonts w:asciiTheme="minorHAnsi" w:hAnsiTheme="minorHAnsi"/>
          <w:sz w:val="22"/>
          <w:szCs w:val="22"/>
        </w:rPr>
      </w:pPr>
    </w:p>
    <w:p w14:paraId="455F07FC" w14:textId="77777777" w:rsidR="00C81DAD" w:rsidRDefault="00C81DAD" w:rsidP="00C32006">
      <w:pPr>
        <w:rPr>
          <w:rFonts w:asciiTheme="minorHAnsi" w:hAnsiTheme="minorHAnsi"/>
          <w:sz w:val="22"/>
          <w:szCs w:val="22"/>
        </w:rPr>
      </w:pPr>
    </w:p>
    <w:p w14:paraId="57B6D998" w14:textId="77777777" w:rsidR="00C81DAD" w:rsidRDefault="00C81DAD" w:rsidP="00C32006">
      <w:pPr>
        <w:rPr>
          <w:rFonts w:asciiTheme="minorHAnsi" w:hAnsiTheme="minorHAnsi"/>
          <w:sz w:val="22"/>
          <w:szCs w:val="22"/>
        </w:rPr>
      </w:pPr>
    </w:p>
    <w:p w14:paraId="062A3DED" w14:textId="77777777" w:rsidR="00C81DAD" w:rsidRDefault="00C81DAD"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8E6D8B" w14:paraId="223CF414" w14:textId="77777777" w:rsidTr="00023F70">
        <w:tc>
          <w:tcPr>
            <w:tcW w:w="846" w:type="dxa"/>
            <w:shd w:val="clear" w:color="auto" w:fill="00B0F0"/>
          </w:tcPr>
          <w:p w14:paraId="171CD875" w14:textId="77777777" w:rsidR="008E6D8B" w:rsidRPr="00F273CD" w:rsidRDefault="008E6D8B" w:rsidP="00023F70">
            <w:pPr>
              <w:rPr>
                <w:rFonts w:asciiTheme="minorHAnsi" w:hAnsiTheme="minorHAnsi"/>
                <w:b/>
                <w:bCs/>
                <w:sz w:val="22"/>
                <w:szCs w:val="22"/>
              </w:rPr>
            </w:pPr>
            <w:r w:rsidRPr="00F273CD">
              <w:rPr>
                <w:rFonts w:asciiTheme="minorHAnsi" w:hAnsiTheme="minorHAnsi"/>
                <w:b/>
                <w:bCs/>
                <w:sz w:val="22"/>
                <w:szCs w:val="22"/>
              </w:rPr>
              <w:lastRenderedPageBreak/>
              <w:t>Α/Α</w:t>
            </w:r>
          </w:p>
        </w:tc>
        <w:tc>
          <w:tcPr>
            <w:tcW w:w="2126" w:type="dxa"/>
            <w:shd w:val="clear" w:color="auto" w:fill="00B0F0"/>
          </w:tcPr>
          <w:p w14:paraId="48A8B960" w14:textId="77777777" w:rsidR="008E6D8B" w:rsidRPr="00F273CD" w:rsidRDefault="008E6D8B"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0BDC6C8C" w14:textId="77777777" w:rsidR="008E6D8B" w:rsidRPr="00F273CD" w:rsidRDefault="008E6D8B"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8E6D8B" w:rsidRPr="00C91F90" w14:paraId="62E8E540" w14:textId="77777777" w:rsidTr="00023F70">
        <w:tc>
          <w:tcPr>
            <w:tcW w:w="846" w:type="dxa"/>
          </w:tcPr>
          <w:p w14:paraId="176C661B" w14:textId="4A5F4E31" w:rsidR="008E6D8B" w:rsidRPr="008E6D8B" w:rsidRDefault="008E6D8B" w:rsidP="008E6D8B">
            <w:pPr>
              <w:pStyle w:val="Default"/>
              <w:jc w:val="both"/>
              <w:rPr>
                <w:rFonts w:asciiTheme="minorHAnsi" w:hAnsiTheme="minorHAnsi" w:cstheme="minorHAnsi"/>
                <w:sz w:val="22"/>
                <w:szCs w:val="22"/>
              </w:rPr>
            </w:pPr>
            <w:r>
              <w:rPr>
                <w:rFonts w:asciiTheme="minorHAnsi" w:hAnsiTheme="minorHAnsi" w:cstheme="minorHAnsi"/>
                <w:sz w:val="22"/>
                <w:szCs w:val="22"/>
              </w:rPr>
              <w:t>10</w:t>
            </w:r>
          </w:p>
        </w:tc>
        <w:tc>
          <w:tcPr>
            <w:tcW w:w="2126" w:type="dxa"/>
          </w:tcPr>
          <w:p w14:paraId="7213B9A3" w14:textId="0DF645E7" w:rsidR="008E6D8B" w:rsidRPr="00F273CD" w:rsidRDefault="008E6D8B" w:rsidP="008E6D8B">
            <w:pPr>
              <w:pStyle w:val="Default"/>
              <w:jc w:val="both"/>
              <w:rPr>
                <w:rFonts w:asciiTheme="minorHAnsi" w:hAnsiTheme="minorHAnsi" w:cstheme="minorHAnsi"/>
                <w:sz w:val="22"/>
                <w:szCs w:val="22"/>
              </w:rPr>
            </w:pPr>
            <w:proofErr w:type="spellStart"/>
            <w:r w:rsidRPr="008E6D8B">
              <w:rPr>
                <w:rFonts w:asciiTheme="minorHAnsi" w:hAnsiTheme="minorHAnsi" w:cstheme="minorHAnsi"/>
                <w:sz w:val="22"/>
                <w:szCs w:val="22"/>
              </w:rPr>
              <w:t>Μάριον</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Αλλαγιώτη</w:t>
            </w:r>
            <w:proofErr w:type="spellEnd"/>
          </w:p>
        </w:tc>
        <w:tc>
          <w:tcPr>
            <w:tcW w:w="11282" w:type="dxa"/>
          </w:tcPr>
          <w:p w14:paraId="56188DF8" w14:textId="4D360DD7" w:rsidR="008E6D8B" w:rsidRDefault="008E6D8B" w:rsidP="008E6D8B">
            <w:pPr>
              <w:pStyle w:val="Default"/>
              <w:jc w:val="both"/>
              <w:rPr>
                <w:rFonts w:asciiTheme="minorHAnsi" w:hAnsiTheme="minorHAnsi" w:cstheme="minorHAnsi"/>
                <w:sz w:val="22"/>
                <w:szCs w:val="22"/>
              </w:rPr>
            </w:pPr>
            <w:r w:rsidRPr="008E6D8B">
              <w:rPr>
                <w:rFonts w:asciiTheme="minorHAnsi" w:hAnsiTheme="minorHAnsi" w:cstheme="minorHAnsi"/>
                <w:sz w:val="22"/>
                <w:szCs w:val="22"/>
              </w:rPr>
              <w:t xml:space="preserve">Σας αποστέλλω το παρόν email σχετικά με την δημόσια διαβούλευση για την εθνική στρατηγική διαστήματος Κύπρου, και το κάλεσμα που έγινε από το αντίστοιχο Υφυπουργείο για σχόλια και παρατηρήσεις αναφορικά με το προσχέδιο που έχει δημοσιευτεί στην ιστοσελίδα του Υφυπουργείου. </w:t>
            </w:r>
          </w:p>
          <w:p w14:paraId="2DBDDAAE" w14:textId="77777777" w:rsidR="008E6D8B" w:rsidRPr="008E6D8B" w:rsidRDefault="008E6D8B" w:rsidP="008E6D8B">
            <w:pPr>
              <w:pStyle w:val="Default"/>
              <w:jc w:val="both"/>
              <w:rPr>
                <w:rFonts w:asciiTheme="minorHAnsi" w:hAnsiTheme="minorHAnsi" w:cstheme="minorHAnsi"/>
                <w:sz w:val="22"/>
                <w:szCs w:val="22"/>
              </w:rPr>
            </w:pPr>
          </w:p>
          <w:p w14:paraId="070B4FD2" w14:textId="677B1C6D" w:rsidR="008E6D8B" w:rsidRDefault="008E6D8B" w:rsidP="008E6D8B">
            <w:pPr>
              <w:pStyle w:val="Default"/>
              <w:jc w:val="both"/>
              <w:rPr>
                <w:rFonts w:asciiTheme="minorHAnsi" w:hAnsiTheme="minorHAnsi" w:cstheme="minorHAnsi"/>
                <w:sz w:val="22"/>
                <w:szCs w:val="22"/>
              </w:rPr>
            </w:pPr>
            <w:r w:rsidRPr="008E6D8B">
              <w:rPr>
                <w:rFonts w:asciiTheme="minorHAnsi" w:hAnsiTheme="minorHAnsi" w:cstheme="minorHAnsi"/>
                <w:sz w:val="22"/>
                <w:szCs w:val="22"/>
              </w:rPr>
              <w:t xml:space="preserve">Όπως αναφέρεται στο δημοσιευμένο άρθρο στην ιστοσελίδα του Υφυπουργείου, η διαστημική βιομηχανία είναι μεγάλης σημασίας για την κοινωνία και γενικότερα για την ανθρωπότητα. Για αυτό το λόγο, ειδικά για εμάς τους Κύπριους νέους επιστήμονες και μηχανικούς είναι σημαντικό η Κύπρος να ενταχθεί και να ασχοληθεί πιο ενεργά με τον τομέα του διαστήματος και ό,τι αυτό συμπεριλαμβάνει. </w:t>
            </w:r>
          </w:p>
          <w:p w14:paraId="78FE6BEB" w14:textId="77777777" w:rsidR="008E6D8B" w:rsidRPr="008E6D8B" w:rsidRDefault="008E6D8B" w:rsidP="008E6D8B">
            <w:pPr>
              <w:pStyle w:val="Default"/>
              <w:jc w:val="both"/>
              <w:rPr>
                <w:rFonts w:asciiTheme="minorHAnsi" w:hAnsiTheme="minorHAnsi" w:cstheme="minorHAnsi"/>
                <w:sz w:val="22"/>
                <w:szCs w:val="22"/>
              </w:rPr>
            </w:pPr>
          </w:p>
          <w:p w14:paraId="5801CDE8" w14:textId="537F0CE8" w:rsidR="008E6D8B" w:rsidRDefault="008E6D8B" w:rsidP="008E6D8B">
            <w:pPr>
              <w:pStyle w:val="Default"/>
              <w:jc w:val="both"/>
              <w:rPr>
                <w:rFonts w:asciiTheme="minorHAnsi" w:hAnsiTheme="minorHAnsi" w:cstheme="minorHAnsi"/>
                <w:sz w:val="22"/>
                <w:szCs w:val="22"/>
              </w:rPr>
            </w:pPr>
            <w:r w:rsidRPr="008E6D8B">
              <w:rPr>
                <w:rFonts w:asciiTheme="minorHAnsi" w:hAnsiTheme="minorHAnsi" w:cstheme="minorHAnsi"/>
                <w:sz w:val="22"/>
                <w:szCs w:val="22"/>
              </w:rPr>
              <w:t xml:space="preserve">Έχω παρακολουθήσει τις ενέργειες του προγράμματος EXCELSIOR και τις ενέργειες ώστε να γίνει η Κύπρος </w:t>
            </w:r>
            <w:proofErr w:type="spellStart"/>
            <w:r w:rsidRPr="008E6D8B">
              <w:rPr>
                <w:rFonts w:asciiTheme="minorHAnsi" w:hAnsiTheme="minorHAnsi" w:cstheme="minorHAnsi"/>
                <w:sz w:val="22"/>
                <w:szCs w:val="22"/>
              </w:rPr>
              <w:t>associate</w:t>
            </w:r>
            <w:proofErr w:type="spellEnd"/>
            <w:r w:rsidRPr="008E6D8B">
              <w:rPr>
                <w:rFonts w:asciiTheme="minorHAnsi" w:hAnsiTheme="minorHAnsi" w:cstheme="minorHAnsi"/>
                <w:sz w:val="22"/>
                <w:szCs w:val="22"/>
              </w:rPr>
              <w:t xml:space="preserve"> ή </w:t>
            </w:r>
            <w:proofErr w:type="spellStart"/>
            <w:r w:rsidRPr="008E6D8B">
              <w:rPr>
                <w:rFonts w:asciiTheme="minorHAnsi" w:hAnsiTheme="minorHAnsi" w:cstheme="minorHAnsi"/>
                <w:sz w:val="22"/>
                <w:szCs w:val="22"/>
              </w:rPr>
              <w:t>full</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member</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state</w:t>
            </w:r>
            <w:proofErr w:type="spellEnd"/>
            <w:r w:rsidRPr="008E6D8B">
              <w:rPr>
                <w:rFonts w:asciiTheme="minorHAnsi" w:hAnsiTheme="minorHAnsi" w:cstheme="minorHAnsi"/>
                <w:sz w:val="22"/>
                <w:szCs w:val="22"/>
              </w:rPr>
              <w:t xml:space="preserve"> του European Space Agency. Καταλαβαίνω τα προβλήματα που προκαλεί η Τουρκία στις ενέργειες και στην προσπάθεια της Κύπρου να ενταχθεί σε διάφορους ευρωπαϊκούς οργανισμούς που σχετίζονται με το διάστημα, θα πρέπει όμως να εντατικοποιήσετε  αυτές τις προσπάθειες γιατί είναι πολύ σημαντικό για τους νέους επιστήμονες και ερευνητές, αλλά και τα ανώτατα εκπαιδευτήρια να έχουν άμεση επαφή με αυτό το θέμα.  </w:t>
            </w:r>
          </w:p>
          <w:p w14:paraId="4C1F07E8" w14:textId="77777777" w:rsidR="008E6D8B" w:rsidRPr="008E6D8B" w:rsidRDefault="008E6D8B" w:rsidP="008E6D8B">
            <w:pPr>
              <w:pStyle w:val="Default"/>
              <w:jc w:val="both"/>
              <w:rPr>
                <w:rFonts w:asciiTheme="minorHAnsi" w:hAnsiTheme="minorHAnsi" w:cstheme="minorHAnsi"/>
                <w:sz w:val="22"/>
                <w:szCs w:val="22"/>
              </w:rPr>
            </w:pPr>
          </w:p>
          <w:p w14:paraId="6D1C175D" w14:textId="23E70340" w:rsidR="008E6D8B" w:rsidRPr="008E6D8B" w:rsidRDefault="008E6D8B" w:rsidP="008E6D8B">
            <w:pPr>
              <w:pStyle w:val="Default"/>
              <w:jc w:val="both"/>
              <w:rPr>
                <w:rFonts w:asciiTheme="minorHAnsi" w:hAnsiTheme="minorHAnsi" w:cstheme="minorHAnsi"/>
                <w:sz w:val="22"/>
                <w:szCs w:val="22"/>
              </w:rPr>
            </w:pPr>
            <w:r w:rsidRPr="008E6D8B">
              <w:rPr>
                <w:rFonts w:asciiTheme="minorHAnsi" w:hAnsiTheme="minorHAnsi" w:cstheme="minorHAnsi"/>
                <w:sz w:val="22"/>
                <w:szCs w:val="22"/>
              </w:rPr>
              <w:t xml:space="preserve">Πιστεύω ότι, ειδικά στην περίπτωση του European Space Agency, αυτό που λείπει από την Κύπρο είναι η εμπορευματοποίηση και η κεφαλαιοποίηση των Ευρωπαϊκών κονδυλίων, μέσω της δημιουργίας καινοτόμων start-up εταιρειών (spin-offs είτε από Κυπριακά πανεπιστήμια είτε από αντίστοιχα προγράμματα που δέχονται ευρωπαϊκά κονδύλια), με στόχο την δημιουργία προϊόντων, εφαρμογών και νέων θέσεων εργασίας σχετικά με το διάστημα και τις εφαρμογές του. Συγκεκριμένα, θα ήταν πολύ ωφέλιμη η δημιουργία </w:t>
            </w:r>
            <w:proofErr w:type="spellStart"/>
            <w:r w:rsidRPr="008E6D8B">
              <w:rPr>
                <w:rFonts w:asciiTheme="minorHAnsi" w:hAnsiTheme="minorHAnsi" w:cstheme="minorHAnsi"/>
                <w:sz w:val="22"/>
                <w:szCs w:val="22"/>
              </w:rPr>
              <w:t>start-up</w:t>
            </w:r>
            <w:proofErr w:type="spellEnd"/>
            <w:r w:rsidRPr="008E6D8B">
              <w:rPr>
                <w:rFonts w:asciiTheme="minorHAnsi" w:hAnsiTheme="minorHAnsi" w:cstheme="minorHAnsi"/>
                <w:sz w:val="22"/>
                <w:szCs w:val="22"/>
              </w:rPr>
              <w:t xml:space="preserve"> και </w:t>
            </w:r>
            <w:proofErr w:type="spellStart"/>
            <w:r w:rsidRPr="008E6D8B">
              <w:rPr>
                <w:rFonts w:asciiTheme="minorHAnsi" w:hAnsiTheme="minorHAnsi" w:cstheme="minorHAnsi"/>
                <w:sz w:val="22"/>
                <w:szCs w:val="22"/>
              </w:rPr>
              <w:t>μικρο</w:t>
            </w:r>
            <w:proofErr w:type="spellEnd"/>
            <w:r w:rsidRPr="008E6D8B">
              <w:rPr>
                <w:rFonts w:asciiTheme="minorHAnsi" w:hAnsiTheme="minorHAnsi" w:cstheme="minorHAnsi"/>
                <w:sz w:val="22"/>
                <w:szCs w:val="22"/>
              </w:rPr>
              <w:t>-μεσαίων επιχειρήσεων (</w:t>
            </w:r>
            <w:proofErr w:type="spellStart"/>
            <w:r w:rsidRPr="008E6D8B">
              <w:rPr>
                <w:rFonts w:asciiTheme="minorHAnsi" w:hAnsiTheme="minorHAnsi" w:cstheme="minorHAnsi"/>
                <w:sz w:val="22"/>
                <w:szCs w:val="22"/>
              </w:rPr>
              <w:t>SMEs</w:t>
            </w:r>
            <w:proofErr w:type="spellEnd"/>
            <w:r w:rsidRPr="008E6D8B">
              <w:rPr>
                <w:rFonts w:asciiTheme="minorHAnsi" w:hAnsiTheme="minorHAnsi" w:cstheme="minorHAnsi"/>
                <w:sz w:val="22"/>
                <w:szCs w:val="22"/>
              </w:rPr>
              <w:t xml:space="preserve"> - </w:t>
            </w:r>
            <w:proofErr w:type="spellStart"/>
            <w:r w:rsidRPr="008E6D8B">
              <w:rPr>
                <w:rFonts w:asciiTheme="minorHAnsi" w:hAnsiTheme="minorHAnsi" w:cstheme="minorHAnsi"/>
                <w:sz w:val="22"/>
                <w:szCs w:val="22"/>
              </w:rPr>
              <w:t>small</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medium</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companies</w:t>
            </w:r>
            <w:proofErr w:type="spellEnd"/>
            <w:r w:rsidRPr="008E6D8B">
              <w:rPr>
                <w:rFonts w:asciiTheme="minorHAnsi" w:hAnsiTheme="minorHAnsi" w:cstheme="minorHAnsi"/>
                <w:sz w:val="22"/>
                <w:szCs w:val="22"/>
              </w:rPr>
              <w:t>) οι οποίες να ασχολούνται ενεργά με το διάστημα και τις εφαρμογές του για να μπορέσουν να παράγουν ένα εμπορικό προϊόν. Να μην αρκούνται μόνο στην έρευνα ή στο κομμάτι του R&amp;D (Research and Development) αλλά να έχουν στόχο να γίνουν εμπορικές επιχειρήσεις (</w:t>
            </w:r>
            <w:proofErr w:type="spellStart"/>
            <w:r w:rsidRPr="008E6D8B">
              <w:rPr>
                <w:rFonts w:asciiTheme="minorHAnsi" w:hAnsiTheme="minorHAnsi" w:cstheme="minorHAnsi"/>
                <w:sz w:val="22"/>
                <w:szCs w:val="22"/>
              </w:rPr>
              <w:t>commercial</w:t>
            </w:r>
            <w:proofErr w:type="spellEnd"/>
            <w:r w:rsidRPr="008E6D8B">
              <w:rPr>
                <w:rFonts w:asciiTheme="minorHAnsi" w:hAnsiTheme="minorHAnsi" w:cstheme="minorHAnsi"/>
                <w:sz w:val="22"/>
                <w:szCs w:val="22"/>
              </w:rPr>
              <w:t xml:space="preserve"> </w:t>
            </w:r>
            <w:proofErr w:type="spellStart"/>
            <w:r w:rsidRPr="008E6D8B">
              <w:rPr>
                <w:rFonts w:asciiTheme="minorHAnsi" w:hAnsiTheme="minorHAnsi" w:cstheme="minorHAnsi"/>
                <w:sz w:val="22"/>
                <w:szCs w:val="22"/>
              </w:rPr>
              <w:t>businesses</w:t>
            </w:r>
            <w:proofErr w:type="spellEnd"/>
            <w:r w:rsidRPr="008E6D8B">
              <w:rPr>
                <w:rFonts w:asciiTheme="minorHAnsi" w:hAnsiTheme="minorHAnsi" w:cstheme="minorHAnsi"/>
                <w:sz w:val="22"/>
                <w:szCs w:val="22"/>
              </w:rPr>
              <w:t xml:space="preserve">) οι οποίες στο μέλλον θα μπορούν με τις σωστές χρηματοδοτήσεις να δημιουργήσουν προϊόντα τα οποία θα μπορέσουν να κάνουν πωλήσεις και να ανοίξουν θέσεις εργασίας σε νέους ή έμπειρους επαγγελματίες. Φυσικά για να επιτευχθεί αυτό θα πρέπει η Κυπριακή κυβέρνηση και το αντίστοιχο Υφυπουργείο να παρέχει τη σωστή καθοδήγηση και τις κατάλληλες </w:t>
            </w:r>
            <w:proofErr w:type="spellStart"/>
            <w:r w:rsidRPr="008E6D8B">
              <w:rPr>
                <w:rFonts w:asciiTheme="minorHAnsi" w:hAnsiTheme="minorHAnsi" w:cstheme="minorHAnsi"/>
                <w:sz w:val="22"/>
                <w:szCs w:val="22"/>
              </w:rPr>
              <w:t>χρηματοδοτήσεις.Συνοψίζοντας</w:t>
            </w:r>
            <w:proofErr w:type="spellEnd"/>
            <w:r w:rsidRPr="008E6D8B">
              <w:rPr>
                <w:rFonts w:asciiTheme="minorHAnsi" w:hAnsiTheme="minorHAnsi" w:cstheme="minorHAnsi"/>
                <w:sz w:val="22"/>
                <w:szCs w:val="22"/>
              </w:rPr>
              <w:t>, πιστεύω ότι τα διάφορα ερευνητικά προγράμματα και κονδύλια τα οποία η Κύπρος κατάφερε να εξασφαλίσει είναι φυσικά πολύ σημαντικά και βοηθητικά, ειδικά για τους νέους ερευνητές. Χρειάζεται όμως να γίνουν έμπρακτες ενέργειες ώστε να προχωρήσουμε μπροστά ως Κύπρος στον τομέα του διαστήματος. Είναι σημαντικό η Κυπριακή Δημοκρατία όχι μόνο να εξασφαλίζει νέα κονδύλια έρευνας αλλά και να ωθεί τους νέους στην  επιχειρηματικότητα, δημιουργώντας ένα φιλικό περιβάλλον για την εφαρμογή των ιδεών και της έρευνας τους με οικονομική και έμπρακτη στήριξη από την Κυπριακή Κυβέρνηση με στόχο τη δημιουργία νέων θέσεων εργασίας υψηλής αξίας, στον τομέα του διαστήματος.</w:t>
            </w:r>
          </w:p>
          <w:p w14:paraId="23252428" w14:textId="77777777" w:rsidR="008E6D8B" w:rsidRPr="009149A1" w:rsidRDefault="008E6D8B" w:rsidP="008E6D8B">
            <w:pPr>
              <w:pStyle w:val="Default"/>
              <w:jc w:val="both"/>
              <w:rPr>
                <w:rFonts w:asciiTheme="minorHAnsi" w:hAnsiTheme="minorHAnsi" w:cstheme="minorHAnsi"/>
                <w:sz w:val="22"/>
                <w:szCs w:val="22"/>
              </w:rPr>
            </w:pPr>
          </w:p>
        </w:tc>
      </w:tr>
    </w:tbl>
    <w:p w14:paraId="77F60A8B" w14:textId="34FF7C78" w:rsidR="006811DE" w:rsidRDefault="006811DE" w:rsidP="00C32006">
      <w:pPr>
        <w:rPr>
          <w:rFonts w:asciiTheme="minorHAnsi" w:hAnsiTheme="minorHAnsi"/>
          <w:sz w:val="22"/>
          <w:szCs w:val="22"/>
        </w:rPr>
      </w:pPr>
    </w:p>
    <w:p w14:paraId="4856D8BE" w14:textId="46C5BFFF" w:rsidR="006811DE" w:rsidRDefault="006811DE" w:rsidP="00C32006">
      <w:pPr>
        <w:rPr>
          <w:rFonts w:asciiTheme="minorHAnsi" w:hAnsiTheme="minorHAnsi"/>
          <w:sz w:val="22"/>
          <w:szCs w:val="22"/>
        </w:rPr>
      </w:pPr>
    </w:p>
    <w:p w14:paraId="2B6384B6" w14:textId="77777777" w:rsidR="006811DE" w:rsidRDefault="006811DE" w:rsidP="00C32006">
      <w:pPr>
        <w:rPr>
          <w:rFonts w:asciiTheme="minorHAnsi" w:hAnsiTheme="minorHAnsi"/>
          <w:sz w:val="22"/>
          <w:szCs w:val="22"/>
        </w:rPr>
      </w:pPr>
    </w:p>
    <w:p w14:paraId="52DFE2F4" w14:textId="77777777" w:rsidR="008E6D8B" w:rsidRDefault="008E6D8B"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8E6D8B" w14:paraId="311F4ECF" w14:textId="77777777" w:rsidTr="00023F70">
        <w:tc>
          <w:tcPr>
            <w:tcW w:w="846" w:type="dxa"/>
            <w:shd w:val="clear" w:color="auto" w:fill="00B0F0"/>
          </w:tcPr>
          <w:p w14:paraId="7349F0E4" w14:textId="77777777" w:rsidR="008E6D8B" w:rsidRPr="00F273CD" w:rsidRDefault="008E6D8B" w:rsidP="00023F70">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76AB5C00" w14:textId="77777777" w:rsidR="008E6D8B" w:rsidRPr="00F273CD" w:rsidRDefault="008E6D8B"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26F571E6" w14:textId="77777777" w:rsidR="008E6D8B" w:rsidRPr="00F273CD" w:rsidRDefault="008E6D8B"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8E6D8B" w:rsidRPr="001D2655" w14:paraId="61F5E8DA" w14:textId="77777777" w:rsidTr="00023F70">
        <w:tc>
          <w:tcPr>
            <w:tcW w:w="846" w:type="dxa"/>
          </w:tcPr>
          <w:p w14:paraId="191F3544" w14:textId="318211BA" w:rsidR="008E6D8B" w:rsidRPr="008E6D8B" w:rsidRDefault="008E6D8B" w:rsidP="00023F70">
            <w:pPr>
              <w:jc w:val="center"/>
              <w:rPr>
                <w:rFonts w:asciiTheme="minorHAnsi" w:hAnsiTheme="minorHAnsi" w:cstheme="minorHAnsi"/>
                <w:sz w:val="22"/>
                <w:szCs w:val="22"/>
              </w:rPr>
            </w:pPr>
            <w:r>
              <w:rPr>
                <w:rFonts w:asciiTheme="minorHAnsi" w:hAnsiTheme="minorHAnsi" w:cstheme="minorHAnsi"/>
                <w:sz w:val="22"/>
                <w:szCs w:val="22"/>
              </w:rPr>
              <w:t>11</w:t>
            </w:r>
          </w:p>
        </w:tc>
        <w:tc>
          <w:tcPr>
            <w:tcW w:w="2126" w:type="dxa"/>
          </w:tcPr>
          <w:p w14:paraId="0B5E8707" w14:textId="77777777" w:rsidR="008E6D8B" w:rsidRPr="006B57C8" w:rsidRDefault="008E6D8B" w:rsidP="008E6D8B">
            <w:pPr>
              <w:jc w:val="both"/>
              <w:rPr>
                <w:rFonts w:asciiTheme="minorHAnsi" w:hAnsiTheme="minorHAnsi" w:cstheme="minorHAnsi"/>
                <w:sz w:val="22"/>
                <w:szCs w:val="22"/>
                <w:lang w:val="en-US"/>
              </w:rPr>
            </w:pPr>
            <w:r w:rsidRPr="006B57C8">
              <w:rPr>
                <w:rFonts w:asciiTheme="minorHAnsi" w:hAnsiTheme="minorHAnsi" w:cstheme="minorHAnsi"/>
                <w:sz w:val="22"/>
                <w:szCs w:val="22"/>
                <w:lang w:val="en-US"/>
              </w:rPr>
              <w:t>Prof. Andreas Efstathiou</w:t>
            </w:r>
          </w:p>
          <w:p w14:paraId="73351D50" w14:textId="77777777" w:rsidR="008E6D8B" w:rsidRPr="006B57C8" w:rsidRDefault="008E6D8B" w:rsidP="008E6D8B">
            <w:pPr>
              <w:jc w:val="both"/>
              <w:rPr>
                <w:rFonts w:asciiTheme="minorHAnsi" w:hAnsiTheme="minorHAnsi" w:cstheme="minorHAnsi"/>
                <w:sz w:val="22"/>
                <w:szCs w:val="22"/>
                <w:lang w:val="en-US"/>
              </w:rPr>
            </w:pPr>
          </w:p>
          <w:p w14:paraId="446EC207" w14:textId="040FF4F5" w:rsidR="008E6D8B" w:rsidRPr="006B57C8" w:rsidRDefault="008E6D8B" w:rsidP="008E6D8B">
            <w:pPr>
              <w:jc w:val="both"/>
              <w:rPr>
                <w:rFonts w:asciiTheme="minorHAnsi" w:hAnsiTheme="minorHAnsi" w:cstheme="minorHAnsi"/>
                <w:sz w:val="22"/>
                <w:szCs w:val="22"/>
                <w:lang w:val="en-US"/>
              </w:rPr>
            </w:pPr>
            <w:r w:rsidRPr="006B57C8">
              <w:rPr>
                <w:rFonts w:asciiTheme="minorHAnsi" w:hAnsiTheme="minorHAnsi" w:cstheme="minorHAnsi"/>
                <w:sz w:val="22"/>
                <w:szCs w:val="22"/>
                <w:lang w:val="en-US"/>
              </w:rPr>
              <w:t>Rector</w:t>
            </w:r>
          </w:p>
          <w:p w14:paraId="68166001" w14:textId="77777777" w:rsidR="008E6D8B" w:rsidRPr="006B57C8" w:rsidRDefault="008E6D8B" w:rsidP="008E6D8B">
            <w:pPr>
              <w:jc w:val="both"/>
              <w:rPr>
                <w:rFonts w:asciiTheme="minorHAnsi" w:hAnsiTheme="minorHAnsi" w:cstheme="minorHAnsi"/>
                <w:sz w:val="22"/>
                <w:szCs w:val="22"/>
                <w:lang w:val="en-US"/>
              </w:rPr>
            </w:pPr>
            <w:r w:rsidRPr="006B57C8">
              <w:rPr>
                <w:rFonts w:asciiTheme="minorHAnsi" w:hAnsiTheme="minorHAnsi" w:cstheme="minorHAnsi"/>
                <w:sz w:val="22"/>
                <w:szCs w:val="22"/>
                <w:lang w:val="en-US"/>
              </w:rPr>
              <w:t>European University Cyprus</w:t>
            </w:r>
          </w:p>
          <w:p w14:paraId="5D4B31EA" w14:textId="712DF6B6" w:rsidR="008E6D8B" w:rsidRPr="006B57C8" w:rsidRDefault="008E6D8B" w:rsidP="008E6D8B">
            <w:pPr>
              <w:jc w:val="both"/>
              <w:rPr>
                <w:rFonts w:asciiTheme="minorHAnsi" w:hAnsiTheme="minorHAnsi" w:cstheme="minorHAnsi"/>
                <w:sz w:val="22"/>
                <w:szCs w:val="22"/>
                <w:lang w:val="en-US"/>
              </w:rPr>
            </w:pPr>
          </w:p>
        </w:tc>
        <w:tc>
          <w:tcPr>
            <w:tcW w:w="11282" w:type="dxa"/>
          </w:tcPr>
          <w:p w14:paraId="1EB76A97" w14:textId="25FAAB19" w:rsid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I would like to thank the Department of Electronic Communications of the Deputy Ministry of Research, Innovation and Digital Policy for developing The Space Strategy for Cyprus 2022-2027 and giving to the community the opportunity to comment and make suggestions. </w:t>
            </w:r>
          </w:p>
          <w:p w14:paraId="1C8294DB"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7D80F725"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The Strategy is very comprehensive as it covers a broad range of areas which are of interest in the space sector in Cyprus. I would like to limit my contribution in this process to offering some suggestions regarding section ‘8.7 Astronomy’ which is related to my area of expertise. In the following I will refer to The Space Strategy for Cyprus 2022-2027 as the ‘strategy’. </w:t>
            </w:r>
          </w:p>
          <w:p w14:paraId="579653E8" w14:textId="589566EE" w:rsid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It is widely acknowledged that Astronomy can play a very important role in inspiring young people to pursue a career in Science and Engineering. This is due to the fascinating nature of the subject but also </w:t>
            </w:r>
            <w:proofErr w:type="gramStart"/>
            <w:r w:rsidRPr="008E6D8B">
              <w:rPr>
                <w:rFonts w:ascii="Calibri" w:hAnsi="Calibri" w:cs="Calibri"/>
                <w:color w:val="000000"/>
                <w:sz w:val="22"/>
                <w:szCs w:val="22"/>
                <w:lang w:val="en-US"/>
              </w:rPr>
              <w:t>due to the fact that</w:t>
            </w:r>
            <w:proofErr w:type="gramEnd"/>
            <w:r w:rsidRPr="008E6D8B">
              <w:rPr>
                <w:rFonts w:ascii="Calibri" w:hAnsi="Calibri" w:cs="Calibri"/>
                <w:color w:val="000000"/>
                <w:sz w:val="22"/>
                <w:szCs w:val="22"/>
                <w:lang w:val="en-US"/>
              </w:rPr>
              <w:t xml:space="preserve"> Astronomy is usually in the news because of the frequent discoveries being made with the world’s largest telescopes. It is worth noting that in the last 10 years, 4 of the Nobel prizes in Physics were awarded for discoveries in Astronomy (2020 on black holes, 2019 on exoplanets and cosmology, 2017 for gravitational waves, 2011 for the accelerated expansion of the Universe). The potential for discovery is still huge and there are </w:t>
            </w:r>
            <w:proofErr w:type="gramStart"/>
            <w:r w:rsidRPr="008E6D8B">
              <w:rPr>
                <w:rFonts w:ascii="Calibri" w:hAnsi="Calibri" w:cs="Calibri"/>
                <w:color w:val="000000"/>
                <w:sz w:val="22"/>
                <w:szCs w:val="22"/>
                <w:lang w:val="en-US"/>
              </w:rPr>
              <w:t>a number of</w:t>
            </w:r>
            <w:proofErr w:type="gramEnd"/>
            <w:r w:rsidRPr="008E6D8B">
              <w:rPr>
                <w:rFonts w:ascii="Calibri" w:hAnsi="Calibri" w:cs="Calibri"/>
                <w:color w:val="000000"/>
                <w:sz w:val="22"/>
                <w:szCs w:val="22"/>
                <w:lang w:val="en-US"/>
              </w:rPr>
              <w:t xml:space="preserve"> big multi-national astronomy projects in progress or in the planning phase. </w:t>
            </w:r>
          </w:p>
          <w:p w14:paraId="769A9C56"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39C40C13" w14:textId="45B37628" w:rsid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The strategy mainly concentrates on the role that can be played by Amateur astronomical communities, </w:t>
            </w:r>
            <w:proofErr w:type="spellStart"/>
            <w:r w:rsidRPr="008E6D8B">
              <w:rPr>
                <w:rFonts w:ascii="Calibri" w:hAnsi="Calibri" w:cs="Calibri"/>
                <w:color w:val="000000"/>
                <w:sz w:val="22"/>
                <w:szCs w:val="22"/>
                <w:lang w:val="en-US"/>
              </w:rPr>
              <w:t>Planetaria</w:t>
            </w:r>
            <w:proofErr w:type="spellEnd"/>
            <w:r w:rsidRPr="008E6D8B">
              <w:rPr>
                <w:rFonts w:ascii="Calibri" w:hAnsi="Calibri" w:cs="Calibri"/>
                <w:color w:val="000000"/>
                <w:sz w:val="22"/>
                <w:szCs w:val="22"/>
                <w:lang w:val="en-US"/>
              </w:rPr>
              <w:t xml:space="preserve"> etc. There is very little mention in the strategy on the role that can be played by professional astronomers who will be better able to convey to audiences of all ages the new fascinating discoveries that are being made in the subject. I believe it is very important to strengthen and enlarge the scientific community which is related to Astronomy in Cyprus which in turn can support the activities mentioned in the strategy. </w:t>
            </w:r>
          </w:p>
          <w:p w14:paraId="10C8B77F"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310FF8B7"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It is very important to set as an important objective in the strategy to increase the number of permanent faculty level positions in Astronomy/Astrophysics at Public and Private Universities and possibly other organizations such as a National Observatory. This will lead to the development of Research Centers or groups at Universities with PhD students and other </w:t>
            </w:r>
            <w:proofErr w:type="gramStart"/>
            <w:r w:rsidRPr="008E6D8B">
              <w:rPr>
                <w:rFonts w:ascii="Calibri" w:hAnsi="Calibri" w:cs="Calibri"/>
                <w:color w:val="000000"/>
                <w:sz w:val="22"/>
                <w:szCs w:val="22"/>
                <w:lang w:val="en-US"/>
              </w:rPr>
              <w:t>early stage</w:t>
            </w:r>
            <w:proofErr w:type="gramEnd"/>
            <w:r w:rsidRPr="008E6D8B">
              <w:rPr>
                <w:rFonts w:ascii="Calibri" w:hAnsi="Calibri" w:cs="Calibri"/>
                <w:color w:val="000000"/>
                <w:sz w:val="22"/>
                <w:szCs w:val="22"/>
                <w:lang w:val="en-US"/>
              </w:rPr>
              <w:t xml:space="preserve"> researchers. These Centers will also be able to give the opportunity to undergraduate and postgraduate students at </w:t>
            </w:r>
            <w:proofErr w:type="gramStart"/>
            <w:r w:rsidRPr="008E6D8B">
              <w:rPr>
                <w:rFonts w:ascii="Calibri" w:hAnsi="Calibri" w:cs="Calibri"/>
                <w:color w:val="000000"/>
                <w:sz w:val="22"/>
                <w:szCs w:val="22"/>
                <w:lang w:val="en-US"/>
              </w:rPr>
              <w:t>Universities</w:t>
            </w:r>
            <w:proofErr w:type="gramEnd"/>
            <w:r w:rsidRPr="008E6D8B">
              <w:rPr>
                <w:rFonts w:ascii="Calibri" w:hAnsi="Calibri" w:cs="Calibri"/>
                <w:color w:val="000000"/>
                <w:sz w:val="22"/>
                <w:szCs w:val="22"/>
                <w:lang w:val="en-US"/>
              </w:rPr>
              <w:t xml:space="preserve"> to carry out projects related to Astronomy. Many students who decide to pursue research in Astronomy have been inspired by carrying out such projects during their undergraduate studies. </w:t>
            </w:r>
          </w:p>
          <w:p w14:paraId="4CC546B7" w14:textId="7F344A3D" w:rsid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Professional astronomers can engage in the following activities: </w:t>
            </w:r>
          </w:p>
          <w:p w14:paraId="141114D4"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4736CA33" w14:textId="6E58B67F" w:rsidR="008E6D8B" w:rsidRPr="008E6D8B" w:rsidRDefault="008E6D8B" w:rsidP="008E6D8B">
            <w:pPr>
              <w:numPr>
                <w:ilvl w:val="0"/>
                <w:numId w:val="41"/>
              </w:numPr>
              <w:autoSpaceDE w:val="0"/>
              <w:autoSpaceDN w:val="0"/>
              <w:adjustRightInd w:val="0"/>
              <w:spacing w:after="49"/>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 Basic research in Astronomy/Astrophysics which leads to high impact publications which can in turn boost the rankings of </w:t>
            </w:r>
            <w:proofErr w:type="gramStart"/>
            <w:r w:rsidRPr="008E6D8B">
              <w:rPr>
                <w:rFonts w:ascii="Calibri" w:hAnsi="Calibri" w:cs="Calibri"/>
                <w:color w:val="000000"/>
                <w:sz w:val="22"/>
                <w:szCs w:val="22"/>
                <w:lang w:val="en-US"/>
              </w:rPr>
              <w:t>Universities</w:t>
            </w:r>
            <w:proofErr w:type="gramEnd"/>
            <w:r w:rsidRPr="008E6D8B">
              <w:rPr>
                <w:rFonts w:ascii="Calibri" w:hAnsi="Calibri" w:cs="Calibri"/>
                <w:color w:val="000000"/>
                <w:sz w:val="22"/>
                <w:szCs w:val="22"/>
                <w:lang w:val="en-US"/>
              </w:rPr>
              <w:t xml:space="preserve">. </w:t>
            </w:r>
            <w:proofErr w:type="gramStart"/>
            <w:r w:rsidRPr="008E6D8B">
              <w:rPr>
                <w:rFonts w:ascii="Calibri" w:hAnsi="Calibri" w:cs="Calibri"/>
                <w:color w:val="000000"/>
                <w:sz w:val="22"/>
                <w:szCs w:val="22"/>
                <w:lang w:val="en-US"/>
              </w:rPr>
              <w:t>All of</w:t>
            </w:r>
            <w:proofErr w:type="gramEnd"/>
            <w:r w:rsidRPr="008E6D8B">
              <w:rPr>
                <w:rFonts w:ascii="Calibri" w:hAnsi="Calibri" w:cs="Calibri"/>
                <w:color w:val="000000"/>
                <w:sz w:val="22"/>
                <w:szCs w:val="22"/>
                <w:lang w:val="en-US"/>
              </w:rPr>
              <w:t xml:space="preserve"> the most highly ranked Universities in the world have strong Astrophysics groups. </w:t>
            </w:r>
          </w:p>
          <w:p w14:paraId="1BF7D9B3" w14:textId="3236B58B" w:rsidR="008E6D8B" w:rsidRPr="008E6D8B" w:rsidRDefault="008E6D8B" w:rsidP="008E6D8B">
            <w:pPr>
              <w:numPr>
                <w:ilvl w:val="0"/>
                <w:numId w:val="41"/>
              </w:numPr>
              <w:autoSpaceDE w:val="0"/>
              <w:autoSpaceDN w:val="0"/>
              <w:adjustRightInd w:val="0"/>
              <w:spacing w:after="49"/>
              <w:jc w:val="both"/>
              <w:rPr>
                <w:rFonts w:ascii="Calibri" w:hAnsi="Calibri" w:cs="Calibri"/>
                <w:color w:val="000000"/>
                <w:sz w:val="22"/>
                <w:szCs w:val="22"/>
                <w:lang w:val="en-US"/>
              </w:rPr>
            </w:pPr>
            <w:r w:rsidRPr="008E6D8B">
              <w:rPr>
                <w:rFonts w:ascii="Calibri" w:hAnsi="Calibri" w:cs="Calibri"/>
                <w:color w:val="000000"/>
                <w:sz w:val="22"/>
                <w:szCs w:val="22"/>
                <w:lang w:val="en-US"/>
              </w:rPr>
              <w:lastRenderedPageBreak/>
              <w:t xml:space="preserve"> Training of students in data-intensive science, computing, Artificial Intelligence. As in other countries with developed space ecosystems, </w:t>
            </w:r>
            <w:proofErr w:type="gramStart"/>
            <w:r w:rsidRPr="008E6D8B">
              <w:rPr>
                <w:rFonts w:ascii="Calibri" w:hAnsi="Calibri" w:cs="Calibri"/>
                <w:color w:val="000000"/>
                <w:sz w:val="22"/>
                <w:szCs w:val="22"/>
                <w:lang w:val="en-US"/>
              </w:rPr>
              <w:t>the majority of</w:t>
            </w:r>
            <w:proofErr w:type="gramEnd"/>
            <w:r w:rsidRPr="008E6D8B">
              <w:rPr>
                <w:rFonts w:ascii="Calibri" w:hAnsi="Calibri" w:cs="Calibri"/>
                <w:color w:val="000000"/>
                <w:sz w:val="22"/>
                <w:szCs w:val="22"/>
                <w:lang w:val="en-US"/>
              </w:rPr>
              <w:t xml:space="preserve"> these students will not follow a career in Astronomy but can have very successful careers as data analysts, computer scientists etc. </w:t>
            </w:r>
          </w:p>
          <w:p w14:paraId="0E677355" w14:textId="524901B5" w:rsidR="008E6D8B" w:rsidRPr="008E6D8B" w:rsidRDefault="008E6D8B" w:rsidP="008E6D8B">
            <w:pPr>
              <w:numPr>
                <w:ilvl w:val="0"/>
                <w:numId w:val="41"/>
              </w:num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Carry out outreach activities which can stir up the interest of the young generation to study a STEM subject </w:t>
            </w:r>
          </w:p>
          <w:p w14:paraId="31C04C69"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39402B64" w14:textId="55D3504C" w:rsid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I would like to suggest as an example </w:t>
            </w:r>
            <w:r w:rsidRPr="008E6D8B">
              <w:rPr>
                <w:rFonts w:ascii="Calibri" w:hAnsi="Calibri" w:cs="Calibri"/>
                <w:color w:val="0000FF"/>
                <w:sz w:val="22"/>
                <w:szCs w:val="22"/>
                <w:lang w:val="en-US"/>
              </w:rPr>
              <w:t xml:space="preserve">Aristarchus Research Center (ARC) </w:t>
            </w:r>
            <w:r w:rsidRPr="008E6D8B">
              <w:rPr>
                <w:rFonts w:ascii="Calibri" w:hAnsi="Calibri" w:cs="Calibri"/>
                <w:color w:val="000000"/>
                <w:sz w:val="22"/>
                <w:szCs w:val="22"/>
                <w:lang w:val="en-US"/>
              </w:rPr>
              <w:t xml:space="preserve">at European University Cyprus which was founded in 2012. ARC has already secured funding from the European Commission, the Research &amp; Innovation </w:t>
            </w:r>
            <w:proofErr w:type="gramStart"/>
            <w:r w:rsidRPr="008E6D8B">
              <w:rPr>
                <w:rFonts w:ascii="Calibri" w:hAnsi="Calibri" w:cs="Calibri"/>
                <w:color w:val="000000"/>
                <w:sz w:val="22"/>
                <w:szCs w:val="22"/>
                <w:lang w:val="en-US"/>
              </w:rPr>
              <w:t>Foundation</w:t>
            </w:r>
            <w:proofErr w:type="gramEnd"/>
            <w:r w:rsidRPr="008E6D8B">
              <w:rPr>
                <w:rFonts w:ascii="Calibri" w:hAnsi="Calibri" w:cs="Calibri"/>
                <w:color w:val="000000"/>
                <w:sz w:val="22"/>
                <w:szCs w:val="22"/>
                <w:lang w:val="en-US"/>
              </w:rPr>
              <w:t xml:space="preserve"> and the European Space Agency. There are currently 3 PhD students in the Center studying for a PhD in Computer Science which involves an important component of research in Astronomy. ARC also has three members who are faculty of the Department of Computer Science and Engineering. </w:t>
            </w:r>
            <w:proofErr w:type="gramStart"/>
            <w:r w:rsidRPr="008E6D8B">
              <w:rPr>
                <w:rFonts w:ascii="Calibri" w:hAnsi="Calibri" w:cs="Calibri"/>
                <w:color w:val="000000"/>
                <w:sz w:val="22"/>
                <w:szCs w:val="22"/>
                <w:lang w:val="en-US"/>
              </w:rPr>
              <w:t>A number of</w:t>
            </w:r>
            <w:proofErr w:type="gramEnd"/>
            <w:r w:rsidRPr="008E6D8B">
              <w:rPr>
                <w:rFonts w:ascii="Calibri" w:hAnsi="Calibri" w:cs="Calibri"/>
                <w:color w:val="000000"/>
                <w:sz w:val="22"/>
                <w:szCs w:val="22"/>
                <w:lang w:val="en-US"/>
              </w:rPr>
              <w:t xml:space="preserve"> students on the MSc program in Artificial Intelligence carry out Maser theses related to Astrophysics. More than 10 undergraduate students in Computer Science and Computer Engineering carried out their Senior project supervised by faculty members of ARC. Members of ARC regularly participate in events like Researcher’s Night, science festivals and give talks related to Astronomy in Schools. It is important to note that ARC in addition to Astronomy carries out research in Computer Science (Graph theory, machine learning) and Neuroscience. </w:t>
            </w:r>
          </w:p>
          <w:p w14:paraId="26BC61C1"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p>
          <w:p w14:paraId="6DCD6D99" w14:textId="77777777" w:rsidR="008E6D8B" w:rsidRPr="008E6D8B" w:rsidRDefault="008E6D8B" w:rsidP="008E6D8B">
            <w:pPr>
              <w:pageBreakBefore/>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I would also like to note that we very much support the establishment of a National Astronomical Observatory in Cyprus. Although opportunities for carrying out cutting-edge research with a 0.5-1m telescope are limited, such a telescope would be very useful for carrying out niche observational programs, for training purposes, education etc. It is absolutely essential though that such an observatory should not operate independently but be ran in collaboration with Astronomy research centers at </w:t>
            </w:r>
            <w:proofErr w:type="gramStart"/>
            <w:r w:rsidRPr="008E6D8B">
              <w:rPr>
                <w:rFonts w:ascii="Calibri" w:hAnsi="Calibri" w:cs="Calibri"/>
                <w:color w:val="000000"/>
                <w:sz w:val="22"/>
                <w:szCs w:val="22"/>
                <w:lang w:val="en-US"/>
              </w:rPr>
              <w:t>Universities</w:t>
            </w:r>
            <w:proofErr w:type="gramEnd"/>
            <w:r w:rsidRPr="008E6D8B">
              <w:rPr>
                <w:rFonts w:ascii="Calibri" w:hAnsi="Calibri" w:cs="Calibri"/>
                <w:color w:val="000000"/>
                <w:sz w:val="22"/>
                <w:szCs w:val="22"/>
                <w:lang w:val="en-US"/>
              </w:rPr>
              <w:t xml:space="preserve"> as is normal practice around the world. It is also important that such an Observatory should have budget for researchers as well as infrastructure and equipment. </w:t>
            </w:r>
          </w:p>
          <w:p w14:paraId="7CF2715A"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Cyprus should also consider applying for membership of the pan-</w:t>
            </w:r>
            <w:proofErr w:type="spellStart"/>
            <w:r w:rsidRPr="008E6D8B">
              <w:rPr>
                <w:rFonts w:ascii="Calibri" w:hAnsi="Calibri" w:cs="Calibri"/>
                <w:color w:val="000000"/>
                <w:sz w:val="22"/>
                <w:szCs w:val="22"/>
                <w:lang w:val="en-US"/>
              </w:rPr>
              <w:t>european</w:t>
            </w:r>
            <w:proofErr w:type="spellEnd"/>
            <w:r w:rsidRPr="008E6D8B">
              <w:rPr>
                <w:rFonts w:ascii="Calibri" w:hAnsi="Calibri" w:cs="Calibri"/>
                <w:color w:val="000000"/>
                <w:sz w:val="22"/>
                <w:szCs w:val="22"/>
                <w:lang w:val="en-US"/>
              </w:rPr>
              <w:t xml:space="preserve"> organization </w:t>
            </w:r>
            <w:r w:rsidRPr="008E6D8B">
              <w:rPr>
                <w:rFonts w:ascii="Calibri" w:hAnsi="Calibri" w:cs="Calibri"/>
                <w:color w:val="0000FF"/>
                <w:sz w:val="22"/>
                <w:szCs w:val="22"/>
                <w:lang w:val="en-US"/>
              </w:rPr>
              <w:t xml:space="preserve">European Southern Observatory (ESO) </w:t>
            </w:r>
            <w:r w:rsidRPr="008E6D8B">
              <w:rPr>
                <w:rFonts w:ascii="Calibri" w:hAnsi="Calibri" w:cs="Calibri"/>
                <w:color w:val="000000"/>
                <w:sz w:val="22"/>
                <w:szCs w:val="22"/>
                <w:lang w:val="en-US"/>
              </w:rPr>
              <w:t xml:space="preserve">which will provide access to astronomers in Cyprus to world class telescopes such as VLT, ALMA etc. Membership of ESO will also provide to the space ecosystem in Cyprus access to important expertise in astronomical instrumentation and will offer opportunities to young </w:t>
            </w:r>
            <w:proofErr w:type="spellStart"/>
            <w:r w:rsidRPr="008E6D8B">
              <w:rPr>
                <w:rFonts w:ascii="Calibri" w:hAnsi="Calibri" w:cs="Calibri"/>
                <w:color w:val="000000"/>
                <w:sz w:val="22"/>
                <w:szCs w:val="22"/>
                <w:lang w:val="en-US"/>
              </w:rPr>
              <w:t>cypriots</w:t>
            </w:r>
            <w:proofErr w:type="spellEnd"/>
            <w:r w:rsidRPr="008E6D8B">
              <w:rPr>
                <w:rFonts w:ascii="Calibri" w:hAnsi="Calibri" w:cs="Calibri"/>
                <w:color w:val="000000"/>
                <w:sz w:val="22"/>
                <w:szCs w:val="22"/>
                <w:lang w:val="en-US"/>
              </w:rPr>
              <w:t xml:space="preserve"> for scholarships, internships, summer schools etc. Membership of ESO will also give important visibility to Cyprus as an astronomy hub in the eastern Mediterranean. </w:t>
            </w:r>
          </w:p>
          <w:p w14:paraId="7BF383C0" w14:textId="77777777" w:rsidR="008E6D8B" w:rsidRPr="008E6D8B" w:rsidRDefault="008E6D8B" w:rsidP="008E6D8B">
            <w:pPr>
              <w:autoSpaceDE w:val="0"/>
              <w:autoSpaceDN w:val="0"/>
              <w:adjustRightInd w:val="0"/>
              <w:jc w:val="both"/>
              <w:rPr>
                <w:rFonts w:ascii="Calibri" w:hAnsi="Calibri" w:cs="Calibri"/>
                <w:color w:val="000000"/>
                <w:sz w:val="22"/>
                <w:szCs w:val="22"/>
                <w:lang w:val="en-US"/>
              </w:rPr>
            </w:pPr>
            <w:r w:rsidRPr="008E6D8B">
              <w:rPr>
                <w:rFonts w:ascii="Calibri" w:hAnsi="Calibri" w:cs="Calibri"/>
                <w:color w:val="000000"/>
                <w:sz w:val="22"/>
                <w:szCs w:val="22"/>
                <w:lang w:val="en-US"/>
              </w:rPr>
              <w:t xml:space="preserve">As a final note, I would like to note that it is very encouraging that the Cyprus Government is committed to increasing the annual contribution to ESA in the next few years. This is essential for the growth of the ecosystem and achieving the key objectives of the strategy. </w:t>
            </w:r>
          </w:p>
          <w:p w14:paraId="25A910CA" w14:textId="481258E8" w:rsidR="008E6D8B" w:rsidRPr="008E6D8B" w:rsidRDefault="008E6D8B" w:rsidP="008E6D8B">
            <w:pPr>
              <w:jc w:val="both"/>
              <w:rPr>
                <w:rFonts w:asciiTheme="minorHAnsi" w:hAnsiTheme="minorHAnsi" w:cstheme="minorHAnsi"/>
                <w:sz w:val="22"/>
                <w:szCs w:val="22"/>
                <w:lang w:val="en-US"/>
              </w:rPr>
            </w:pPr>
            <w:r w:rsidRPr="008E6D8B">
              <w:rPr>
                <w:rFonts w:ascii="Calibri" w:hAnsi="Calibri" w:cs="Calibri"/>
                <w:color w:val="202020"/>
                <w:sz w:val="22"/>
                <w:szCs w:val="22"/>
                <w:lang w:val="en-US"/>
              </w:rPr>
              <w:t xml:space="preserve">Please do not hesitate to contact me for any clarification or for making any other contribution in the further development and implementation of the strategy. </w:t>
            </w:r>
          </w:p>
        </w:tc>
      </w:tr>
    </w:tbl>
    <w:p w14:paraId="456671FF" w14:textId="77777777" w:rsidR="00C81DAD" w:rsidRDefault="00C81DAD" w:rsidP="00C32006">
      <w:pPr>
        <w:rPr>
          <w:rFonts w:asciiTheme="minorHAnsi" w:hAnsiTheme="minorHAnsi"/>
          <w:sz w:val="22"/>
          <w:szCs w:val="22"/>
          <w:lang w:val="en-US"/>
        </w:rPr>
      </w:pPr>
    </w:p>
    <w:p w14:paraId="7FB0D9F0" w14:textId="77777777" w:rsidR="008E6D8B" w:rsidRDefault="008E6D8B" w:rsidP="00C32006">
      <w:pPr>
        <w:rPr>
          <w:rFonts w:asciiTheme="minorHAnsi" w:hAnsiTheme="minorHAnsi"/>
          <w:sz w:val="22"/>
          <w:szCs w:val="22"/>
          <w:lang w:val="en-US"/>
        </w:rPr>
      </w:pPr>
    </w:p>
    <w:p w14:paraId="76910D40" w14:textId="77777777" w:rsidR="008E6D8B" w:rsidRDefault="008E6D8B" w:rsidP="00C32006">
      <w:pPr>
        <w:rPr>
          <w:rFonts w:asciiTheme="minorHAnsi" w:hAnsiTheme="minorHAnsi"/>
          <w:sz w:val="22"/>
          <w:szCs w:val="22"/>
          <w:lang w:val="en-US"/>
        </w:rPr>
      </w:pPr>
    </w:p>
    <w:p w14:paraId="2AB58C71" w14:textId="77777777" w:rsidR="008E6D8B" w:rsidRDefault="008E6D8B" w:rsidP="00C32006">
      <w:pPr>
        <w:rPr>
          <w:rFonts w:asciiTheme="minorHAnsi" w:hAnsiTheme="minorHAnsi"/>
          <w:sz w:val="22"/>
          <w:szCs w:val="22"/>
          <w:lang w:val="en-US"/>
        </w:rPr>
      </w:pPr>
    </w:p>
    <w:p w14:paraId="6572322E" w14:textId="77777777" w:rsidR="008E6D8B" w:rsidRDefault="008E6D8B" w:rsidP="00C32006">
      <w:pPr>
        <w:rPr>
          <w:rFonts w:asciiTheme="minorHAnsi" w:hAnsiTheme="minorHAnsi"/>
          <w:sz w:val="22"/>
          <w:szCs w:val="22"/>
          <w:lang w:val="en-US"/>
        </w:rPr>
      </w:pPr>
    </w:p>
    <w:p w14:paraId="254B816B" w14:textId="77777777" w:rsidR="008E6D8B" w:rsidRDefault="008E6D8B" w:rsidP="00C32006">
      <w:pPr>
        <w:rPr>
          <w:rFonts w:asciiTheme="minorHAnsi" w:hAnsiTheme="minorHAnsi"/>
          <w:sz w:val="22"/>
          <w:szCs w:val="22"/>
          <w:lang w:val="en-US"/>
        </w:rPr>
      </w:pPr>
    </w:p>
    <w:tbl>
      <w:tblPr>
        <w:tblStyle w:val="TableGrid"/>
        <w:tblW w:w="0" w:type="auto"/>
        <w:tblLook w:val="04A0" w:firstRow="1" w:lastRow="0" w:firstColumn="1" w:lastColumn="0" w:noHBand="0" w:noVBand="1"/>
      </w:tblPr>
      <w:tblGrid>
        <w:gridCol w:w="846"/>
        <w:gridCol w:w="2126"/>
        <w:gridCol w:w="11282"/>
      </w:tblGrid>
      <w:tr w:rsidR="00340296" w14:paraId="4E63BFFD" w14:textId="77777777" w:rsidTr="00023F70">
        <w:tc>
          <w:tcPr>
            <w:tcW w:w="846" w:type="dxa"/>
            <w:shd w:val="clear" w:color="auto" w:fill="00B0F0"/>
          </w:tcPr>
          <w:p w14:paraId="1E89DBBB" w14:textId="77777777" w:rsidR="00340296" w:rsidRPr="00F273CD" w:rsidRDefault="00340296" w:rsidP="00023F70">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29BF6988" w14:textId="77777777" w:rsidR="00340296" w:rsidRPr="00F273CD" w:rsidRDefault="00340296" w:rsidP="00023F70">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2F403CA8" w14:textId="77777777" w:rsidR="00340296" w:rsidRPr="00F273CD" w:rsidRDefault="00340296" w:rsidP="00023F70">
            <w:pPr>
              <w:jc w:val="center"/>
              <w:rPr>
                <w:rFonts w:asciiTheme="minorHAnsi" w:hAnsiTheme="minorHAnsi"/>
                <w:b/>
                <w:bCs/>
                <w:sz w:val="22"/>
                <w:szCs w:val="22"/>
              </w:rPr>
            </w:pPr>
            <w:r w:rsidRPr="00F273CD">
              <w:rPr>
                <w:rFonts w:asciiTheme="minorHAnsi" w:hAnsiTheme="minorHAnsi"/>
                <w:b/>
                <w:bCs/>
                <w:sz w:val="22"/>
                <w:szCs w:val="22"/>
              </w:rPr>
              <w:t>Σχόλιο</w:t>
            </w:r>
          </w:p>
        </w:tc>
      </w:tr>
      <w:tr w:rsidR="00340296" w:rsidRPr="00340296" w14:paraId="75F02EEE" w14:textId="77777777" w:rsidTr="00023F70">
        <w:tc>
          <w:tcPr>
            <w:tcW w:w="846" w:type="dxa"/>
          </w:tcPr>
          <w:p w14:paraId="63C92746" w14:textId="7CA959AA" w:rsidR="00340296" w:rsidRPr="00340296" w:rsidRDefault="00340296" w:rsidP="00023F70">
            <w:pPr>
              <w:jc w:val="center"/>
              <w:rPr>
                <w:rFonts w:asciiTheme="minorHAnsi" w:hAnsiTheme="minorHAnsi" w:cstheme="minorHAnsi"/>
                <w:sz w:val="22"/>
                <w:szCs w:val="22"/>
              </w:rPr>
            </w:pPr>
            <w:r>
              <w:rPr>
                <w:rFonts w:asciiTheme="minorHAnsi" w:hAnsiTheme="minorHAnsi" w:cstheme="minorHAnsi"/>
                <w:sz w:val="22"/>
                <w:szCs w:val="22"/>
              </w:rPr>
              <w:t>12</w:t>
            </w:r>
          </w:p>
        </w:tc>
        <w:tc>
          <w:tcPr>
            <w:tcW w:w="2126" w:type="dxa"/>
          </w:tcPr>
          <w:p w14:paraId="651A3FC0" w14:textId="77777777" w:rsidR="00340296" w:rsidRPr="00340296" w:rsidRDefault="00340296" w:rsidP="00340296">
            <w:pPr>
              <w:autoSpaceDE w:val="0"/>
              <w:autoSpaceDN w:val="0"/>
              <w:adjustRightInd w:val="0"/>
              <w:jc w:val="both"/>
              <w:rPr>
                <w:rFonts w:ascii="Calibri" w:hAnsi="Calibri" w:cs="Calibri"/>
                <w:color w:val="000000"/>
                <w:sz w:val="22"/>
                <w:szCs w:val="22"/>
                <w:highlight w:val="yellow"/>
                <w:lang w:val="en-US"/>
              </w:rPr>
            </w:pPr>
            <w:r w:rsidRPr="00340296">
              <w:rPr>
                <w:rFonts w:ascii="Calibri" w:hAnsi="Calibri" w:cs="Calibri"/>
                <w:color w:val="000000"/>
                <w:sz w:val="22"/>
                <w:szCs w:val="22"/>
                <w:highlight w:val="yellow"/>
                <w:lang w:val="en-US"/>
              </w:rPr>
              <w:t>Μαίρη Σταυρινού</w:t>
            </w:r>
          </w:p>
          <w:p w14:paraId="5D8C9EDB" w14:textId="29789680" w:rsidR="00340296" w:rsidRPr="00340296" w:rsidRDefault="00340296" w:rsidP="00340296">
            <w:pPr>
              <w:autoSpaceDE w:val="0"/>
              <w:autoSpaceDN w:val="0"/>
              <w:adjustRightInd w:val="0"/>
              <w:jc w:val="both"/>
              <w:rPr>
                <w:rFonts w:ascii="Calibri" w:hAnsi="Calibri" w:cs="Calibri"/>
                <w:color w:val="000000"/>
                <w:sz w:val="22"/>
                <w:szCs w:val="22"/>
                <w:highlight w:val="yellow"/>
                <w:lang w:val="en-US"/>
              </w:rPr>
            </w:pPr>
            <w:r w:rsidRPr="00340296">
              <w:rPr>
                <w:rFonts w:ascii="Calibri" w:hAnsi="Calibri" w:cs="Calibri"/>
                <w:color w:val="000000"/>
                <w:sz w:val="22"/>
                <w:szCs w:val="22"/>
                <w:highlight w:val="yellow"/>
                <w:lang w:val="en-US"/>
              </w:rPr>
              <w:t>CYTA</w:t>
            </w:r>
          </w:p>
        </w:tc>
        <w:tc>
          <w:tcPr>
            <w:tcW w:w="11282" w:type="dxa"/>
          </w:tcPr>
          <w:p w14:paraId="43A6977F" w14:textId="53EB989B" w:rsidR="00340296" w:rsidRPr="00340296" w:rsidRDefault="00340296" w:rsidP="00340296">
            <w:pPr>
              <w:autoSpaceDE w:val="0"/>
              <w:autoSpaceDN w:val="0"/>
              <w:adjustRightInd w:val="0"/>
              <w:jc w:val="both"/>
              <w:rPr>
                <w:rFonts w:ascii="Calibri" w:hAnsi="Calibri" w:cs="Calibri"/>
                <w:color w:val="000000"/>
                <w:sz w:val="22"/>
                <w:szCs w:val="22"/>
                <w:highlight w:val="yellow"/>
                <w:lang w:val="en-US"/>
              </w:rPr>
            </w:pPr>
            <w:r w:rsidRPr="00340296">
              <w:rPr>
                <w:rFonts w:ascii="Calibri" w:hAnsi="Calibri" w:cs="Calibri"/>
                <w:color w:val="000000"/>
                <w:sz w:val="22"/>
                <w:szCs w:val="22"/>
                <w:highlight w:val="yellow"/>
                <w:lang w:val="en-US"/>
              </w:rPr>
              <w:t>CONFIDENTIAL</w:t>
            </w:r>
            <w:r>
              <w:rPr>
                <w:rFonts w:ascii="Calibri" w:hAnsi="Calibri" w:cs="Calibri"/>
                <w:color w:val="000000"/>
                <w:sz w:val="22"/>
                <w:szCs w:val="22"/>
                <w:highlight w:val="yellow"/>
                <w:lang w:val="en-US"/>
              </w:rPr>
              <w:t xml:space="preserve"> Information message on email</w:t>
            </w:r>
          </w:p>
          <w:p w14:paraId="690EC032" w14:textId="77777777" w:rsidR="00340296" w:rsidRPr="00340296" w:rsidRDefault="00340296" w:rsidP="00340296">
            <w:pPr>
              <w:autoSpaceDE w:val="0"/>
              <w:autoSpaceDN w:val="0"/>
              <w:adjustRightInd w:val="0"/>
              <w:jc w:val="both"/>
              <w:rPr>
                <w:rFonts w:ascii="Calibri" w:hAnsi="Calibri" w:cs="Calibri"/>
                <w:color w:val="000000"/>
                <w:sz w:val="22"/>
                <w:szCs w:val="22"/>
                <w:highlight w:val="yellow"/>
                <w:lang w:val="en-US"/>
              </w:rPr>
            </w:pPr>
          </w:p>
        </w:tc>
      </w:tr>
    </w:tbl>
    <w:p w14:paraId="31AEFF92" w14:textId="77777777" w:rsidR="008E6D8B" w:rsidRDefault="008E6D8B" w:rsidP="00C32006">
      <w:pPr>
        <w:rPr>
          <w:rFonts w:asciiTheme="minorHAnsi" w:hAnsiTheme="minorHAnsi"/>
          <w:sz w:val="22"/>
          <w:szCs w:val="22"/>
          <w:lang w:val="en-US"/>
        </w:rPr>
      </w:pPr>
    </w:p>
    <w:p w14:paraId="14F4883E" w14:textId="148CF18C" w:rsidR="006B57C8" w:rsidRDefault="006B57C8" w:rsidP="00C32006">
      <w:pPr>
        <w:rPr>
          <w:rFonts w:asciiTheme="minorHAnsi" w:hAnsiTheme="minorHAnsi"/>
          <w:sz w:val="22"/>
          <w:szCs w:val="22"/>
          <w:lang w:val="en-US"/>
        </w:rPr>
      </w:pPr>
    </w:p>
    <w:p w14:paraId="7E1B3BEE" w14:textId="75D722E0" w:rsidR="00FC2B23" w:rsidRDefault="00FC2B23" w:rsidP="00C32006">
      <w:pPr>
        <w:rPr>
          <w:rFonts w:asciiTheme="minorHAnsi" w:hAnsiTheme="minorHAnsi"/>
          <w:sz w:val="22"/>
          <w:szCs w:val="22"/>
          <w:lang w:val="en-US"/>
        </w:rPr>
      </w:pPr>
    </w:p>
    <w:p w14:paraId="5961F0AC" w14:textId="1D5AD5B8" w:rsidR="00FC2B23" w:rsidRDefault="00FC2B23" w:rsidP="00C32006">
      <w:pPr>
        <w:rPr>
          <w:rFonts w:asciiTheme="minorHAnsi" w:hAnsiTheme="minorHAnsi"/>
          <w:sz w:val="22"/>
          <w:szCs w:val="22"/>
          <w:lang w:val="en-US"/>
        </w:rPr>
      </w:pPr>
    </w:p>
    <w:p w14:paraId="40C5C883" w14:textId="7EAA2D2B" w:rsidR="00FC2B23" w:rsidRDefault="00FC2B23" w:rsidP="00C32006">
      <w:pPr>
        <w:rPr>
          <w:rFonts w:asciiTheme="minorHAnsi" w:hAnsiTheme="minorHAnsi"/>
          <w:sz w:val="22"/>
          <w:szCs w:val="22"/>
          <w:lang w:val="en-US"/>
        </w:rPr>
      </w:pPr>
    </w:p>
    <w:p w14:paraId="6193B3D2" w14:textId="7A665A06" w:rsidR="00FC2B23" w:rsidRDefault="00FC2B23" w:rsidP="00C32006">
      <w:pPr>
        <w:rPr>
          <w:rFonts w:asciiTheme="minorHAnsi" w:hAnsiTheme="minorHAnsi"/>
          <w:sz w:val="22"/>
          <w:szCs w:val="22"/>
          <w:lang w:val="en-US"/>
        </w:rPr>
      </w:pPr>
    </w:p>
    <w:p w14:paraId="4398971C" w14:textId="4FE9DB9F" w:rsidR="00FC2B23" w:rsidRDefault="00FC2B23" w:rsidP="00C32006">
      <w:pPr>
        <w:rPr>
          <w:rFonts w:asciiTheme="minorHAnsi" w:hAnsiTheme="minorHAnsi"/>
          <w:sz w:val="22"/>
          <w:szCs w:val="22"/>
          <w:lang w:val="en-US"/>
        </w:rPr>
      </w:pPr>
    </w:p>
    <w:p w14:paraId="599B436B" w14:textId="347645D9" w:rsidR="00FC2B23" w:rsidRDefault="00FC2B23" w:rsidP="00C32006">
      <w:pPr>
        <w:rPr>
          <w:rFonts w:asciiTheme="minorHAnsi" w:hAnsiTheme="minorHAnsi"/>
          <w:sz w:val="22"/>
          <w:szCs w:val="22"/>
          <w:lang w:val="en-US"/>
        </w:rPr>
      </w:pPr>
    </w:p>
    <w:p w14:paraId="386277D7" w14:textId="349C3D10" w:rsidR="00FC2B23" w:rsidRDefault="00FC2B23" w:rsidP="00C32006">
      <w:pPr>
        <w:rPr>
          <w:rFonts w:asciiTheme="minorHAnsi" w:hAnsiTheme="minorHAnsi"/>
          <w:sz w:val="22"/>
          <w:szCs w:val="22"/>
          <w:lang w:val="en-US"/>
        </w:rPr>
      </w:pPr>
    </w:p>
    <w:p w14:paraId="68DF4D00" w14:textId="5999F00F" w:rsidR="00FC2B23" w:rsidRDefault="00FC2B23" w:rsidP="00C32006">
      <w:pPr>
        <w:rPr>
          <w:rFonts w:asciiTheme="minorHAnsi" w:hAnsiTheme="minorHAnsi"/>
          <w:sz w:val="22"/>
          <w:szCs w:val="22"/>
          <w:lang w:val="en-US"/>
        </w:rPr>
      </w:pPr>
    </w:p>
    <w:p w14:paraId="019B6158" w14:textId="40F2240B" w:rsidR="00FC2B23" w:rsidRDefault="00FC2B23" w:rsidP="00C32006">
      <w:pPr>
        <w:rPr>
          <w:rFonts w:asciiTheme="minorHAnsi" w:hAnsiTheme="minorHAnsi"/>
          <w:sz w:val="22"/>
          <w:szCs w:val="22"/>
          <w:lang w:val="en-US"/>
        </w:rPr>
      </w:pPr>
    </w:p>
    <w:p w14:paraId="245D80E2" w14:textId="32261699" w:rsidR="00FC2B23" w:rsidRDefault="00FC2B23" w:rsidP="00C32006">
      <w:pPr>
        <w:rPr>
          <w:rFonts w:asciiTheme="minorHAnsi" w:hAnsiTheme="minorHAnsi"/>
          <w:sz w:val="22"/>
          <w:szCs w:val="22"/>
          <w:lang w:val="en-US"/>
        </w:rPr>
      </w:pPr>
    </w:p>
    <w:p w14:paraId="7A3DC3C5" w14:textId="2E8C54C1" w:rsidR="00FC2B23" w:rsidRDefault="00FC2B23" w:rsidP="00C32006">
      <w:pPr>
        <w:rPr>
          <w:rFonts w:asciiTheme="minorHAnsi" w:hAnsiTheme="minorHAnsi"/>
          <w:sz w:val="22"/>
          <w:szCs w:val="22"/>
          <w:lang w:val="en-US"/>
        </w:rPr>
      </w:pPr>
    </w:p>
    <w:p w14:paraId="589C3113" w14:textId="7B13923F" w:rsidR="00FC2B23" w:rsidRDefault="00FC2B23" w:rsidP="00C32006">
      <w:pPr>
        <w:rPr>
          <w:rFonts w:asciiTheme="minorHAnsi" w:hAnsiTheme="minorHAnsi"/>
          <w:sz w:val="22"/>
          <w:szCs w:val="22"/>
          <w:lang w:val="en-US"/>
        </w:rPr>
      </w:pPr>
    </w:p>
    <w:p w14:paraId="38DE6DC1" w14:textId="48254A1F" w:rsidR="00FC2B23" w:rsidRDefault="00FC2B23" w:rsidP="00C32006">
      <w:pPr>
        <w:rPr>
          <w:rFonts w:asciiTheme="minorHAnsi" w:hAnsiTheme="minorHAnsi"/>
          <w:sz w:val="22"/>
          <w:szCs w:val="22"/>
          <w:lang w:val="en-US"/>
        </w:rPr>
      </w:pPr>
    </w:p>
    <w:p w14:paraId="59996C44" w14:textId="6DDB40D8" w:rsidR="00FC2B23" w:rsidRDefault="00FC2B23" w:rsidP="00C32006">
      <w:pPr>
        <w:rPr>
          <w:rFonts w:asciiTheme="minorHAnsi" w:hAnsiTheme="minorHAnsi"/>
          <w:sz w:val="22"/>
          <w:szCs w:val="22"/>
          <w:lang w:val="en-US"/>
        </w:rPr>
      </w:pPr>
    </w:p>
    <w:p w14:paraId="0F539E00" w14:textId="15E11F79" w:rsidR="00FC2B23" w:rsidRDefault="00FC2B23" w:rsidP="00C32006">
      <w:pPr>
        <w:rPr>
          <w:rFonts w:asciiTheme="minorHAnsi" w:hAnsiTheme="minorHAnsi"/>
          <w:sz w:val="22"/>
          <w:szCs w:val="22"/>
          <w:lang w:val="en-US"/>
        </w:rPr>
      </w:pPr>
    </w:p>
    <w:p w14:paraId="788124A5" w14:textId="0D67B6EB" w:rsidR="00FC2B23" w:rsidRDefault="00FC2B23" w:rsidP="00C32006">
      <w:pPr>
        <w:rPr>
          <w:rFonts w:asciiTheme="minorHAnsi" w:hAnsiTheme="minorHAnsi"/>
          <w:sz w:val="22"/>
          <w:szCs w:val="22"/>
          <w:lang w:val="en-US"/>
        </w:rPr>
      </w:pPr>
    </w:p>
    <w:p w14:paraId="5EE11B47" w14:textId="7CE05EB0" w:rsidR="00FC2B23" w:rsidRDefault="00FC2B23" w:rsidP="00C32006">
      <w:pPr>
        <w:rPr>
          <w:rFonts w:asciiTheme="minorHAnsi" w:hAnsiTheme="minorHAnsi"/>
          <w:sz w:val="22"/>
          <w:szCs w:val="22"/>
          <w:lang w:val="en-US"/>
        </w:rPr>
      </w:pPr>
    </w:p>
    <w:p w14:paraId="469D755B" w14:textId="21AC01CC" w:rsidR="00FC2B23" w:rsidRDefault="00FC2B23" w:rsidP="00C32006">
      <w:pPr>
        <w:rPr>
          <w:rFonts w:asciiTheme="minorHAnsi" w:hAnsiTheme="minorHAnsi"/>
          <w:sz w:val="22"/>
          <w:szCs w:val="22"/>
          <w:lang w:val="en-US"/>
        </w:rPr>
      </w:pPr>
    </w:p>
    <w:p w14:paraId="5ECDAB80" w14:textId="133936C7" w:rsidR="00FC2B23" w:rsidRDefault="00FC2B23" w:rsidP="00C32006">
      <w:pPr>
        <w:rPr>
          <w:rFonts w:asciiTheme="minorHAnsi" w:hAnsiTheme="minorHAnsi"/>
          <w:sz w:val="22"/>
          <w:szCs w:val="22"/>
          <w:lang w:val="en-US"/>
        </w:rPr>
      </w:pPr>
    </w:p>
    <w:p w14:paraId="14F72BA4" w14:textId="6951E0A8" w:rsidR="00FC2B23" w:rsidRDefault="00FC2B23" w:rsidP="00C32006">
      <w:pPr>
        <w:rPr>
          <w:rFonts w:asciiTheme="minorHAnsi" w:hAnsiTheme="minorHAnsi"/>
          <w:sz w:val="22"/>
          <w:szCs w:val="22"/>
          <w:lang w:val="en-US"/>
        </w:rPr>
      </w:pPr>
    </w:p>
    <w:p w14:paraId="05248213" w14:textId="649EBBBD" w:rsidR="00FC2B23" w:rsidRDefault="00FC2B23" w:rsidP="00C32006">
      <w:pPr>
        <w:rPr>
          <w:rFonts w:asciiTheme="minorHAnsi" w:hAnsiTheme="minorHAnsi"/>
          <w:sz w:val="22"/>
          <w:szCs w:val="22"/>
          <w:lang w:val="en-US"/>
        </w:rPr>
      </w:pPr>
    </w:p>
    <w:p w14:paraId="38951B46" w14:textId="4B442F8F" w:rsidR="00FC2B23" w:rsidRDefault="00FC2B23" w:rsidP="00C32006">
      <w:pPr>
        <w:rPr>
          <w:rFonts w:asciiTheme="minorHAnsi" w:hAnsiTheme="minorHAnsi"/>
          <w:sz w:val="22"/>
          <w:szCs w:val="22"/>
          <w:lang w:val="en-US"/>
        </w:rPr>
      </w:pPr>
    </w:p>
    <w:p w14:paraId="11E166B4" w14:textId="0F2DD47F" w:rsidR="00FC2B23" w:rsidRDefault="00FC2B23" w:rsidP="00C32006">
      <w:pPr>
        <w:rPr>
          <w:rFonts w:asciiTheme="minorHAnsi" w:hAnsiTheme="minorHAnsi"/>
          <w:sz w:val="22"/>
          <w:szCs w:val="22"/>
          <w:lang w:val="en-US"/>
        </w:rPr>
      </w:pPr>
    </w:p>
    <w:p w14:paraId="6C3DBC17" w14:textId="1765A1CA" w:rsidR="00FC2B23" w:rsidRDefault="00FC2B23" w:rsidP="00C32006">
      <w:pPr>
        <w:rPr>
          <w:rFonts w:asciiTheme="minorHAnsi" w:hAnsiTheme="minorHAnsi"/>
          <w:sz w:val="22"/>
          <w:szCs w:val="22"/>
          <w:lang w:val="en-US"/>
        </w:rPr>
      </w:pPr>
    </w:p>
    <w:p w14:paraId="30FC775C" w14:textId="607BC801" w:rsidR="00FC2B23" w:rsidRDefault="00FC2B23" w:rsidP="00C32006">
      <w:pPr>
        <w:rPr>
          <w:rFonts w:asciiTheme="minorHAnsi" w:hAnsiTheme="minorHAnsi"/>
          <w:sz w:val="22"/>
          <w:szCs w:val="22"/>
          <w:lang w:val="en-US"/>
        </w:rPr>
      </w:pPr>
    </w:p>
    <w:p w14:paraId="07B4C86D" w14:textId="3D79ACF4" w:rsidR="00FC2B23" w:rsidRDefault="00FC2B23" w:rsidP="00C32006">
      <w:pPr>
        <w:rPr>
          <w:rFonts w:asciiTheme="minorHAnsi" w:hAnsiTheme="minorHAnsi"/>
          <w:sz w:val="22"/>
          <w:szCs w:val="22"/>
          <w:lang w:val="en-US"/>
        </w:rPr>
      </w:pPr>
    </w:p>
    <w:p w14:paraId="7FECDEAF" w14:textId="3D27DBCE" w:rsidR="00FC2B23" w:rsidRDefault="00FC2B23" w:rsidP="00C32006">
      <w:pPr>
        <w:rPr>
          <w:rFonts w:asciiTheme="minorHAnsi" w:hAnsiTheme="minorHAnsi"/>
          <w:sz w:val="22"/>
          <w:szCs w:val="22"/>
          <w:lang w:val="en-US"/>
        </w:rPr>
      </w:pPr>
    </w:p>
    <w:p w14:paraId="3D284DF8" w14:textId="77777777" w:rsidR="00FC2B23" w:rsidRDefault="00FC2B23" w:rsidP="00C32006">
      <w:pPr>
        <w:rPr>
          <w:rFonts w:asciiTheme="minorHAnsi" w:hAnsiTheme="minorHAnsi"/>
          <w:sz w:val="22"/>
          <w:szCs w:val="22"/>
          <w:lang w:val="en-US"/>
        </w:rPr>
      </w:pPr>
    </w:p>
    <w:p w14:paraId="2D2CFCC1" w14:textId="77777777" w:rsidR="006B57C8" w:rsidRDefault="006B57C8" w:rsidP="00C32006">
      <w:pPr>
        <w:rPr>
          <w:rFonts w:asciiTheme="minorHAnsi" w:hAnsiTheme="minorHAnsi"/>
          <w:sz w:val="22"/>
          <w:szCs w:val="22"/>
          <w:lang w:val="en-US"/>
        </w:rPr>
      </w:pPr>
    </w:p>
    <w:tbl>
      <w:tblPr>
        <w:tblStyle w:val="TableGrid"/>
        <w:tblW w:w="0" w:type="auto"/>
        <w:tblLook w:val="04A0" w:firstRow="1" w:lastRow="0" w:firstColumn="1" w:lastColumn="0" w:noHBand="0" w:noVBand="1"/>
      </w:tblPr>
      <w:tblGrid>
        <w:gridCol w:w="846"/>
        <w:gridCol w:w="2126"/>
        <w:gridCol w:w="11282"/>
      </w:tblGrid>
      <w:tr w:rsidR="00FC2B23" w14:paraId="545DF8F7" w14:textId="77777777" w:rsidTr="00AB5FFF">
        <w:tc>
          <w:tcPr>
            <w:tcW w:w="846" w:type="dxa"/>
            <w:shd w:val="clear" w:color="auto" w:fill="00B0F0"/>
          </w:tcPr>
          <w:p w14:paraId="2CB88BA2" w14:textId="77777777" w:rsidR="00FC2B23" w:rsidRPr="00F273CD" w:rsidRDefault="00FC2B23" w:rsidP="00AB5FFF">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3ED196B3" w14:textId="77777777" w:rsidR="00FC2B23" w:rsidRPr="00F273CD" w:rsidRDefault="00FC2B23" w:rsidP="00AB5FFF">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098F2A7F" w14:textId="77777777" w:rsidR="00FC2B23" w:rsidRPr="00F273CD" w:rsidRDefault="00FC2B23" w:rsidP="00AB5FFF">
            <w:pPr>
              <w:jc w:val="center"/>
              <w:rPr>
                <w:rFonts w:asciiTheme="minorHAnsi" w:hAnsiTheme="minorHAnsi"/>
                <w:b/>
                <w:bCs/>
                <w:sz w:val="22"/>
                <w:szCs w:val="22"/>
              </w:rPr>
            </w:pPr>
            <w:r w:rsidRPr="00F273CD">
              <w:rPr>
                <w:rFonts w:asciiTheme="minorHAnsi" w:hAnsiTheme="minorHAnsi"/>
                <w:b/>
                <w:bCs/>
                <w:sz w:val="22"/>
                <w:szCs w:val="22"/>
              </w:rPr>
              <w:t>Σχόλιο</w:t>
            </w:r>
          </w:p>
        </w:tc>
      </w:tr>
      <w:tr w:rsidR="00FC2B23" w:rsidRPr="001D2655" w14:paraId="7C423F8D" w14:textId="77777777" w:rsidTr="00AB5FFF">
        <w:tc>
          <w:tcPr>
            <w:tcW w:w="846" w:type="dxa"/>
          </w:tcPr>
          <w:p w14:paraId="342509BA" w14:textId="44971B03" w:rsidR="00FC2B23" w:rsidRPr="00FC2B23" w:rsidRDefault="00FC2B23" w:rsidP="00AB5FFF">
            <w:pPr>
              <w:jc w:val="center"/>
              <w:rPr>
                <w:rFonts w:asciiTheme="minorHAnsi" w:hAnsiTheme="minorHAnsi" w:cstheme="minorHAnsi"/>
                <w:sz w:val="22"/>
                <w:szCs w:val="22"/>
              </w:rPr>
            </w:pPr>
            <w:r>
              <w:rPr>
                <w:rFonts w:asciiTheme="minorHAnsi" w:hAnsiTheme="minorHAnsi" w:cstheme="minorHAnsi"/>
                <w:sz w:val="22"/>
                <w:szCs w:val="22"/>
              </w:rPr>
              <w:t>13</w:t>
            </w:r>
          </w:p>
        </w:tc>
        <w:tc>
          <w:tcPr>
            <w:tcW w:w="2126" w:type="dxa"/>
          </w:tcPr>
          <w:p w14:paraId="37274305" w14:textId="77777777" w:rsidR="00FC2B23" w:rsidRPr="00FC2B23" w:rsidRDefault="00FC2B23" w:rsidP="00FC2B23">
            <w:pPr>
              <w:autoSpaceDE w:val="0"/>
              <w:autoSpaceDN w:val="0"/>
              <w:adjustRightInd w:val="0"/>
              <w:rPr>
                <w:rFonts w:asciiTheme="minorHAnsi" w:hAnsiTheme="minorHAnsi" w:cstheme="minorHAnsi"/>
                <w:sz w:val="22"/>
                <w:szCs w:val="22"/>
                <w:lang w:val="en-US"/>
              </w:rPr>
            </w:pPr>
            <w:r w:rsidRPr="00FC2B23">
              <w:rPr>
                <w:rFonts w:asciiTheme="minorHAnsi" w:hAnsiTheme="minorHAnsi" w:cstheme="minorHAnsi"/>
                <w:sz w:val="22"/>
                <w:szCs w:val="22"/>
                <w:lang w:val="en-US"/>
              </w:rPr>
              <w:t xml:space="preserve">George A </w:t>
            </w:r>
            <w:proofErr w:type="spellStart"/>
            <w:r w:rsidRPr="00FC2B23">
              <w:rPr>
                <w:rFonts w:asciiTheme="minorHAnsi" w:hAnsiTheme="minorHAnsi" w:cstheme="minorHAnsi"/>
                <w:sz w:val="22"/>
                <w:szCs w:val="22"/>
                <w:lang w:val="en-US"/>
              </w:rPr>
              <w:t>Danos</w:t>
            </w:r>
            <w:proofErr w:type="spellEnd"/>
          </w:p>
          <w:p w14:paraId="7842DE72" w14:textId="77777777" w:rsidR="00FC2B23" w:rsidRPr="00FC2B23" w:rsidRDefault="00FC2B23" w:rsidP="00FC2B23">
            <w:pPr>
              <w:autoSpaceDE w:val="0"/>
              <w:autoSpaceDN w:val="0"/>
              <w:adjustRightInd w:val="0"/>
              <w:rPr>
                <w:rFonts w:asciiTheme="minorHAnsi" w:hAnsiTheme="minorHAnsi" w:cstheme="minorHAnsi"/>
                <w:sz w:val="22"/>
                <w:szCs w:val="22"/>
                <w:lang w:val="en-US"/>
              </w:rPr>
            </w:pPr>
            <w:r w:rsidRPr="00FC2B23">
              <w:rPr>
                <w:rFonts w:asciiTheme="minorHAnsi" w:hAnsiTheme="minorHAnsi" w:cstheme="minorHAnsi"/>
                <w:sz w:val="22"/>
                <w:szCs w:val="22"/>
                <w:lang w:val="en-US"/>
              </w:rPr>
              <w:t>President</w:t>
            </w:r>
          </w:p>
          <w:p w14:paraId="02116B19" w14:textId="385CAE21" w:rsidR="00FC2B23" w:rsidRPr="00FC2B23" w:rsidRDefault="00FC2B23" w:rsidP="00FC2B23">
            <w:pPr>
              <w:jc w:val="both"/>
              <w:rPr>
                <w:rFonts w:asciiTheme="minorHAnsi" w:hAnsiTheme="minorHAnsi" w:cstheme="minorHAnsi"/>
                <w:sz w:val="22"/>
                <w:szCs w:val="22"/>
                <w:lang w:val="en-US"/>
              </w:rPr>
            </w:pPr>
            <w:r w:rsidRPr="00FC2B23">
              <w:rPr>
                <w:rFonts w:asciiTheme="minorHAnsi" w:hAnsiTheme="minorHAnsi" w:cstheme="minorHAnsi"/>
                <w:sz w:val="22"/>
                <w:szCs w:val="22"/>
                <w:lang w:val="en-US"/>
              </w:rPr>
              <w:t>Cyprus Space Exploration Organisation (CSEO)</w:t>
            </w:r>
          </w:p>
        </w:tc>
        <w:tc>
          <w:tcPr>
            <w:tcW w:w="11282" w:type="dxa"/>
          </w:tcPr>
          <w:p w14:paraId="0B6E62E4" w14:textId="1835C5DB"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Regarding the ‘</w:t>
            </w:r>
            <w:r w:rsidRPr="008B61F0">
              <w:rPr>
                <w:rFonts w:asciiTheme="minorHAnsi" w:hAnsiTheme="minorHAnsi" w:cstheme="minorHAnsi"/>
                <w:i/>
                <w:iCs/>
                <w:sz w:val="22"/>
                <w:szCs w:val="22"/>
                <w:lang w:val="en-US"/>
              </w:rPr>
              <w:t>Cyprus Space Strategy 2022-2027</w:t>
            </w:r>
            <w:r w:rsidRPr="008B61F0">
              <w:rPr>
                <w:rFonts w:asciiTheme="minorHAnsi" w:hAnsiTheme="minorHAnsi" w:cstheme="minorHAnsi"/>
                <w:sz w:val="22"/>
                <w:szCs w:val="22"/>
                <w:lang w:val="en-US"/>
              </w:rPr>
              <w:t>’ draft submitted to Cypriot space industry stakeholders and other interested parties, and after careful review by our team, we hereby submit our comments for your consideration. Our</w:t>
            </w:r>
          </w:p>
          <w:p w14:paraId="24D481A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observations/suggestions are made in good faith as we feel that Cyprus’s great potential in this field can be fully achieved</w:t>
            </w:r>
          </w:p>
          <w:p w14:paraId="3E0C4C73" w14:textId="40FCB4E2"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only through transparent co-operation between all parties concerned. Content-specific comments:</w:t>
            </w:r>
          </w:p>
          <w:p w14:paraId="39B41533"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p>
          <w:p w14:paraId="78DDAE7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p.6</w:t>
            </w:r>
          </w:p>
          <w:p w14:paraId="6B7B118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Consider including space engineering in the list of Cyprus’s priorities.</w:t>
            </w:r>
          </w:p>
          <w:p w14:paraId="6B5B488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p.7</w:t>
            </w:r>
          </w:p>
          <w:p w14:paraId="27F9FB3F"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A local Space Cluster has already been established by CSEO in 2015 and currently contains dozens of competent entities</w:t>
            </w:r>
          </w:p>
          <w:p w14:paraId="3C286D23"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synergizing between them. The DEC and relevant Ministry (at that time it was MCW) have been fully informed in writing</w:t>
            </w:r>
          </w:p>
          <w:p w14:paraId="75EFBBF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of this, since 2015. A reference to this, needs to be included here and on page 75.</w:t>
            </w:r>
          </w:p>
          <w:p w14:paraId="090AF44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Other than focusing just on EO, Cyprus must also become a hub for basic and applied R&amp;D and space engineering in a</w:t>
            </w:r>
          </w:p>
          <w:p w14:paraId="044A4A3F"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number of related fields, as there is competency in these fields. Please note, that the reference of Cyprus’s location and</w:t>
            </w:r>
          </w:p>
          <w:p w14:paraId="310F0F6E"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clear skies </w:t>
            </w:r>
            <w:proofErr w:type="gramStart"/>
            <w:r w:rsidRPr="008B61F0">
              <w:rPr>
                <w:rFonts w:asciiTheme="minorHAnsi" w:hAnsiTheme="minorHAnsi" w:cstheme="minorHAnsi"/>
                <w:sz w:val="22"/>
                <w:szCs w:val="22"/>
                <w:lang w:val="en-US"/>
              </w:rPr>
              <w:t>has</w:t>
            </w:r>
            <w:proofErr w:type="gramEnd"/>
            <w:r w:rsidRPr="008B61F0">
              <w:rPr>
                <w:rFonts w:asciiTheme="minorHAnsi" w:hAnsiTheme="minorHAnsi" w:cstheme="minorHAnsi"/>
                <w:sz w:val="22"/>
                <w:szCs w:val="22"/>
                <w:lang w:val="en-US"/>
              </w:rPr>
              <w:t xml:space="preserve"> no bearing on EO – as EO is downwards observation (using cloud and sometimes ground penetrating</w:t>
            </w:r>
          </w:p>
          <w:p w14:paraId="29CFBFCF"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techniques) i.e., looks towards the Earth as opposed to observation that looks from the Earth towards the sky.</w:t>
            </w:r>
          </w:p>
          <w:p w14:paraId="21FE41A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Aside from increasing industrial entities, Cyprus could also benefit from increasing the number of other </w:t>
            </w:r>
            <w:proofErr w:type="spellStart"/>
            <w:r w:rsidRPr="008B61F0">
              <w:rPr>
                <w:rFonts w:asciiTheme="minorHAnsi" w:hAnsiTheme="minorHAnsi" w:cstheme="minorHAnsi"/>
                <w:sz w:val="22"/>
                <w:szCs w:val="22"/>
                <w:lang w:val="en-US"/>
              </w:rPr>
              <w:t>organisations</w:t>
            </w:r>
            <w:proofErr w:type="spellEnd"/>
          </w:p>
          <w:p w14:paraId="3229EBF4"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based in Cyprus, including but not limited to non-academic research facilities.</w:t>
            </w:r>
          </w:p>
          <w:p w14:paraId="0D4DB74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Co-operation between </w:t>
            </w:r>
            <w:proofErr w:type="gramStart"/>
            <w:r w:rsidRPr="008B61F0">
              <w:rPr>
                <w:rFonts w:asciiTheme="minorHAnsi" w:hAnsiTheme="minorHAnsi" w:cstheme="minorHAnsi"/>
                <w:sz w:val="22"/>
                <w:szCs w:val="22"/>
                <w:lang w:val="en-US"/>
              </w:rPr>
              <w:t>a number of</w:t>
            </w:r>
            <w:proofErr w:type="gramEnd"/>
            <w:r w:rsidRPr="008B61F0">
              <w:rPr>
                <w:rFonts w:asciiTheme="minorHAnsi" w:hAnsiTheme="minorHAnsi" w:cstheme="minorHAnsi"/>
                <w:sz w:val="22"/>
                <w:szCs w:val="22"/>
                <w:lang w:val="en-US"/>
              </w:rPr>
              <w:t xml:space="preserve"> Cypriot entities and ESA countries already exists. DEC could greatly benefit –</w:t>
            </w:r>
          </w:p>
          <w:p w14:paraId="797CC4C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materially and financially – from investing in and facilitating those existing relationships to further develop </w:t>
            </w:r>
            <w:proofErr w:type="gramStart"/>
            <w:r w:rsidRPr="008B61F0">
              <w:rPr>
                <w:rFonts w:asciiTheme="minorHAnsi" w:hAnsiTheme="minorHAnsi" w:cstheme="minorHAnsi"/>
                <w:sz w:val="22"/>
                <w:szCs w:val="22"/>
                <w:lang w:val="en-US"/>
              </w:rPr>
              <w:t>their</w:t>
            </w:r>
            <w:proofErr w:type="gramEnd"/>
          </w:p>
          <w:p w14:paraId="42960A04"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respective networks rather than ‘starting from scratch</w:t>
            </w:r>
            <w:proofErr w:type="gramStart"/>
            <w:r w:rsidRPr="008B61F0">
              <w:rPr>
                <w:rFonts w:asciiTheme="minorHAnsi" w:hAnsiTheme="minorHAnsi" w:cstheme="minorHAnsi"/>
                <w:sz w:val="22"/>
                <w:szCs w:val="22"/>
                <w:lang w:val="en-US"/>
              </w:rPr>
              <w:t>’.</w:t>
            </w:r>
            <w:proofErr w:type="gramEnd"/>
          </w:p>
          <w:p w14:paraId="110B21E2"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The past and current status of the start-up ecosystem must be described here and in section 8.3.2. The space startups</w:t>
            </w:r>
          </w:p>
          <w:p w14:paraId="731F9A3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ecosystem nurturing has been in full blown operation by CSEO since 2013, with multiple first-prize wins at NASA by the</w:t>
            </w:r>
          </w:p>
          <w:p w14:paraId="1E6B216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NASA Space Apps Competitions, ESA’s </w:t>
            </w:r>
            <w:proofErr w:type="spellStart"/>
            <w:r w:rsidRPr="008B61F0">
              <w:rPr>
                <w:rFonts w:asciiTheme="minorHAnsi" w:hAnsiTheme="minorHAnsi" w:cstheme="minorHAnsi"/>
                <w:sz w:val="22"/>
                <w:szCs w:val="22"/>
                <w:lang w:val="en-US"/>
              </w:rPr>
              <w:t>ActInSpace</w:t>
            </w:r>
            <w:proofErr w:type="spellEnd"/>
            <w:r w:rsidRPr="008B61F0">
              <w:rPr>
                <w:rFonts w:asciiTheme="minorHAnsi" w:hAnsiTheme="minorHAnsi" w:cstheme="minorHAnsi"/>
                <w:sz w:val="22"/>
                <w:szCs w:val="22"/>
                <w:lang w:val="en-US"/>
              </w:rPr>
              <w:t xml:space="preserve"> and CSEO Cyprus Space Startups. There have been numerous</w:t>
            </w:r>
          </w:p>
          <w:p w14:paraId="0EECE03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references in media and awards given by Ministries and Cyprus Presidency to these teams of CSEO.</w:t>
            </w:r>
          </w:p>
          <w:p w14:paraId="306213CB"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p.8</w:t>
            </w:r>
          </w:p>
          <w:p w14:paraId="3D9E119D"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Perhaps it should be considered that </w:t>
            </w:r>
            <w:proofErr w:type="spellStart"/>
            <w:r w:rsidRPr="008B61F0">
              <w:rPr>
                <w:rFonts w:asciiTheme="minorHAnsi" w:hAnsiTheme="minorHAnsi" w:cstheme="minorHAnsi"/>
                <w:sz w:val="22"/>
                <w:szCs w:val="22"/>
                <w:lang w:val="en-US"/>
              </w:rPr>
              <w:t>emphasising</w:t>
            </w:r>
            <w:proofErr w:type="spellEnd"/>
            <w:r w:rsidRPr="008B61F0">
              <w:rPr>
                <w:rFonts w:asciiTheme="minorHAnsi" w:hAnsiTheme="minorHAnsi" w:cstheme="minorHAnsi"/>
                <w:sz w:val="22"/>
                <w:szCs w:val="22"/>
                <w:lang w:val="en-US"/>
              </w:rPr>
              <w:t xml:space="preserve"> ‘Cypriot-educated’ workers would be limiting, given the number of</w:t>
            </w:r>
          </w:p>
          <w:p w14:paraId="741676B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Cypriots who choose to study overseas. It would be more beneficial to create the conditions that would encourage</w:t>
            </w:r>
          </w:p>
          <w:p w14:paraId="1CD56403"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Cypriots working in the space industry to return to Cyprus in order to build for the future. In addition, experienced</w:t>
            </w:r>
          </w:p>
          <w:p w14:paraId="416A819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workers from other countries with firmly established space </w:t>
            </w:r>
            <w:proofErr w:type="spellStart"/>
            <w:r w:rsidRPr="008B61F0">
              <w:rPr>
                <w:rFonts w:asciiTheme="minorHAnsi" w:hAnsiTheme="minorHAnsi" w:cstheme="minorHAnsi"/>
                <w:sz w:val="22"/>
                <w:szCs w:val="22"/>
                <w:lang w:val="en-US"/>
              </w:rPr>
              <w:t>programmes</w:t>
            </w:r>
            <w:proofErr w:type="spellEnd"/>
            <w:r w:rsidRPr="008B61F0">
              <w:rPr>
                <w:rFonts w:asciiTheme="minorHAnsi" w:hAnsiTheme="minorHAnsi" w:cstheme="minorHAnsi"/>
                <w:sz w:val="22"/>
                <w:szCs w:val="22"/>
                <w:lang w:val="en-US"/>
              </w:rPr>
              <w:t xml:space="preserve"> would bring skills and help develop the local</w:t>
            </w:r>
          </w:p>
          <w:p w14:paraId="2DFB123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space industry much faster.</w:t>
            </w:r>
          </w:p>
          <w:p w14:paraId="13F5B772"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It would be prudent to request written evaluations from ESA regarding their assessment(s) in order to best advance the</w:t>
            </w:r>
          </w:p>
          <w:p w14:paraId="548B5B7E"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various sectors under review according to specific recommendations. This would also ensure impartial and transparent</w:t>
            </w:r>
          </w:p>
          <w:p w14:paraId="0141CAC4"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feedback. In addition, ESA should be encouraged to take feedback from all EU countries seriously and without prejudice.</w:t>
            </w:r>
          </w:p>
          <w:p w14:paraId="540C7A73"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lastRenderedPageBreak/>
              <w:t>p.9</w:t>
            </w:r>
          </w:p>
          <w:p w14:paraId="7DC25EE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In 2021, CSEO was selected by the IAU to be an International Astronomy Education Centre, one of four in the world</w:t>
            </w:r>
          </w:p>
          <w:p w14:paraId="24C0848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(Cyprus, China, India, and Italy).</w:t>
            </w:r>
          </w:p>
          <w:p w14:paraId="08A95EE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‘K12 education’ refers specifically to the US/Canadian education systems. Consider revising.</w:t>
            </w:r>
          </w:p>
          <w:p w14:paraId="64AA834E"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p.10</w:t>
            </w:r>
          </w:p>
          <w:p w14:paraId="7C7C3AC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Cyprus’s intention to increase ESA contributions to enable growth is warmly welcomed and very encouraging!</w:t>
            </w:r>
          </w:p>
          <w:p w14:paraId="44E8A0C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p.11</w:t>
            </w:r>
          </w:p>
          <w:p w14:paraId="2B6D48D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“Space is no longer a prerogative of a handful of countries.” Please add the significance of </w:t>
            </w:r>
            <w:proofErr w:type="spellStart"/>
            <w:r w:rsidRPr="008B61F0">
              <w:rPr>
                <w:rFonts w:asciiTheme="minorHAnsi" w:hAnsiTheme="minorHAnsi" w:cstheme="minorHAnsi"/>
                <w:sz w:val="22"/>
                <w:szCs w:val="22"/>
                <w:lang w:val="en-US"/>
              </w:rPr>
              <w:t>privatisation</w:t>
            </w:r>
            <w:proofErr w:type="spellEnd"/>
            <w:r w:rsidRPr="008B61F0">
              <w:rPr>
                <w:rFonts w:asciiTheme="minorHAnsi" w:hAnsiTheme="minorHAnsi" w:cstheme="minorHAnsi"/>
                <w:sz w:val="22"/>
                <w:szCs w:val="22"/>
                <w:lang w:val="en-US"/>
              </w:rPr>
              <w:t xml:space="preserve"> and its increasing</w:t>
            </w:r>
          </w:p>
          <w:p w14:paraId="65ED2FEF" w14:textId="77777777" w:rsidR="00FC2B23" w:rsidRPr="006E0FA8" w:rsidRDefault="00FC2B23" w:rsidP="008B61F0">
            <w:pPr>
              <w:jc w:val="both"/>
              <w:rPr>
                <w:rFonts w:asciiTheme="minorHAnsi" w:hAnsiTheme="minorHAnsi" w:cstheme="minorHAnsi"/>
                <w:sz w:val="22"/>
                <w:szCs w:val="22"/>
                <w:lang w:val="en-US"/>
              </w:rPr>
            </w:pPr>
            <w:r w:rsidRPr="006E0FA8">
              <w:rPr>
                <w:rFonts w:asciiTheme="minorHAnsi" w:hAnsiTheme="minorHAnsi" w:cstheme="minorHAnsi"/>
                <w:sz w:val="22"/>
                <w:szCs w:val="22"/>
                <w:lang w:val="en-US"/>
              </w:rPr>
              <w:t>role worldwide.</w:t>
            </w:r>
          </w:p>
          <w:p w14:paraId="6DB15E3D" w14:textId="77777777" w:rsidR="00FC2B23" w:rsidRPr="006E0FA8" w:rsidRDefault="00FC2B23" w:rsidP="008B61F0">
            <w:pPr>
              <w:jc w:val="both"/>
              <w:rPr>
                <w:rFonts w:asciiTheme="minorHAnsi" w:hAnsiTheme="minorHAnsi" w:cstheme="minorHAnsi"/>
                <w:sz w:val="22"/>
                <w:szCs w:val="22"/>
                <w:lang w:val="en-US"/>
              </w:rPr>
            </w:pPr>
          </w:p>
          <w:p w14:paraId="3BB7EAA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p.12</w:t>
            </w:r>
          </w:p>
          <w:p w14:paraId="19B1866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The CERES report referenced must be made available to all stakeholders and other recipients of the document.</w:t>
            </w:r>
          </w:p>
          <w:p w14:paraId="4A7EA5D7"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p.13</w:t>
            </w:r>
          </w:p>
          <w:p w14:paraId="77AD035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In the modern world, any country </w:t>
            </w:r>
            <w:proofErr w:type="gramStart"/>
            <w:r w:rsidRPr="008B61F0">
              <w:rPr>
                <w:rFonts w:asciiTheme="minorHAnsi" w:hAnsiTheme="minorHAnsi" w:cstheme="minorHAnsi"/>
                <w:sz w:val="22"/>
                <w:szCs w:val="22"/>
                <w:lang w:val="en-US"/>
              </w:rPr>
              <w:t>has the ability to</w:t>
            </w:r>
            <w:proofErr w:type="gramEnd"/>
            <w:r w:rsidRPr="008B61F0">
              <w:rPr>
                <w:rFonts w:asciiTheme="minorHAnsi" w:hAnsiTheme="minorHAnsi" w:cstheme="minorHAnsi"/>
                <w:sz w:val="22"/>
                <w:szCs w:val="22"/>
                <w:lang w:val="en-US"/>
              </w:rPr>
              <w:t xml:space="preserve"> become a digital hub, both regional and global. We must indicate</w:t>
            </w:r>
          </w:p>
          <w:p w14:paraId="43652EF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what could set Cyprus apart from others aiming for the same.</w:t>
            </w:r>
          </w:p>
          <w:p w14:paraId="1BC6986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p.15</w:t>
            </w:r>
          </w:p>
          <w:p w14:paraId="2CD1CB36"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The global space economy’s worth has increased. Please check latest figures.</w:t>
            </w:r>
          </w:p>
          <w:p w14:paraId="076DB302"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p.43</w:t>
            </w:r>
          </w:p>
          <w:p w14:paraId="167905C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Multiple other stakeholders, both private and non-governmental, are involved in EO </w:t>
            </w:r>
            <w:proofErr w:type="spellStart"/>
            <w:r w:rsidRPr="008B61F0">
              <w:rPr>
                <w:rFonts w:asciiTheme="minorHAnsi" w:hAnsiTheme="minorHAnsi" w:cstheme="minorHAnsi"/>
                <w:sz w:val="22"/>
                <w:szCs w:val="22"/>
                <w:lang w:val="en-US"/>
              </w:rPr>
              <w:t>programmes</w:t>
            </w:r>
            <w:proofErr w:type="spellEnd"/>
            <w:r w:rsidRPr="008B61F0">
              <w:rPr>
                <w:rFonts w:asciiTheme="minorHAnsi" w:hAnsiTheme="minorHAnsi" w:cstheme="minorHAnsi"/>
                <w:sz w:val="22"/>
                <w:szCs w:val="22"/>
                <w:lang w:val="en-US"/>
              </w:rPr>
              <w:t xml:space="preserve"> funded by EU, such</w:t>
            </w:r>
          </w:p>
          <w:p w14:paraId="3BDF8A0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as in the H2020 Projects: RESEARCH, STABLE, EYE and EUMAP.</w:t>
            </w:r>
          </w:p>
          <w:p w14:paraId="09BEBCC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Relations with International </w:t>
            </w:r>
            <w:proofErr w:type="spellStart"/>
            <w:r w:rsidRPr="008B61F0">
              <w:rPr>
                <w:rFonts w:asciiTheme="minorHAnsi" w:hAnsiTheme="minorHAnsi" w:cstheme="minorHAnsi"/>
                <w:sz w:val="22"/>
                <w:szCs w:val="22"/>
                <w:lang w:val="en-US"/>
              </w:rPr>
              <w:t>Organisations</w:t>
            </w:r>
            <w:proofErr w:type="spellEnd"/>
            <w:r w:rsidRPr="008B61F0">
              <w:rPr>
                <w:rFonts w:asciiTheme="minorHAnsi" w:hAnsiTheme="minorHAnsi" w:cstheme="minorHAnsi"/>
                <w:sz w:val="22"/>
                <w:szCs w:val="22"/>
                <w:lang w:val="en-US"/>
              </w:rPr>
              <w:t xml:space="preserve">: Significant </w:t>
            </w:r>
            <w:proofErr w:type="spellStart"/>
            <w:r w:rsidRPr="008B61F0">
              <w:rPr>
                <w:rFonts w:asciiTheme="minorHAnsi" w:hAnsiTheme="minorHAnsi" w:cstheme="minorHAnsi"/>
                <w:sz w:val="22"/>
                <w:szCs w:val="22"/>
                <w:lang w:val="en-US"/>
              </w:rPr>
              <w:t>organisation</w:t>
            </w:r>
            <w:proofErr w:type="spellEnd"/>
            <w:r w:rsidRPr="008B61F0">
              <w:rPr>
                <w:rFonts w:asciiTheme="minorHAnsi" w:hAnsiTheme="minorHAnsi" w:cstheme="minorHAnsi"/>
                <w:sz w:val="22"/>
                <w:szCs w:val="22"/>
                <w:lang w:val="en-US"/>
              </w:rPr>
              <w:t xml:space="preserve"> relations are missing. Please include Cyprus’s</w:t>
            </w:r>
          </w:p>
          <w:p w14:paraId="755D0BC3"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memberships to IAU and COSPAR, via CSEO – also include in page 77.</w:t>
            </w:r>
          </w:p>
          <w:p w14:paraId="0D99202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Strongly recommend including a section (also after page 59) on space engineering and a list of its existing stakeholders</w:t>
            </w:r>
          </w:p>
          <w:p w14:paraId="4672D8E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and </w:t>
            </w:r>
            <w:proofErr w:type="spellStart"/>
            <w:r w:rsidRPr="008B61F0">
              <w:rPr>
                <w:rFonts w:asciiTheme="minorHAnsi" w:hAnsiTheme="minorHAnsi" w:cstheme="minorHAnsi"/>
                <w:sz w:val="22"/>
                <w:szCs w:val="22"/>
                <w:lang w:val="en-US"/>
              </w:rPr>
              <w:t>programmes</w:t>
            </w:r>
            <w:proofErr w:type="spellEnd"/>
            <w:r w:rsidRPr="008B61F0">
              <w:rPr>
                <w:rFonts w:asciiTheme="minorHAnsi" w:hAnsiTheme="minorHAnsi" w:cstheme="minorHAnsi"/>
                <w:sz w:val="22"/>
                <w:szCs w:val="22"/>
                <w:lang w:val="en-US"/>
              </w:rPr>
              <w:t xml:space="preserve"> e.g., Mars instrumentation project (to be integrated and tested in Cyprus).</w:t>
            </w:r>
          </w:p>
          <w:p w14:paraId="3EF8B964"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p.44</w:t>
            </w:r>
          </w:p>
          <w:p w14:paraId="66ECFB2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Other successful participants missing from Horizons 2020 list, so the success rate is </w:t>
            </w:r>
            <w:proofErr w:type="gramStart"/>
            <w:r w:rsidRPr="008B61F0">
              <w:rPr>
                <w:rFonts w:asciiTheme="minorHAnsi" w:hAnsiTheme="minorHAnsi" w:cstheme="minorHAnsi"/>
                <w:sz w:val="22"/>
                <w:szCs w:val="22"/>
                <w:lang w:val="en-US"/>
              </w:rPr>
              <w:t>actually higher</w:t>
            </w:r>
            <w:proofErr w:type="gramEnd"/>
            <w:r w:rsidRPr="008B61F0">
              <w:rPr>
                <w:rFonts w:asciiTheme="minorHAnsi" w:hAnsiTheme="minorHAnsi" w:cstheme="minorHAnsi"/>
                <w:sz w:val="22"/>
                <w:szCs w:val="22"/>
                <w:lang w:val="en-US"/>
              </w:rPr>
              <w:t>. We can only speak</w:t>
            </w:r>
          </w:p>
          <w:p w14:paraId="2C6B1DF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on behalf of CSEO – €6.5million for 5 projects received. Please check other </w:t>
            </w:r>
            <w:proofErr w:type="spellStart"/>
            <w:r w:rsidRPr="008B61F0">
              <w:rPr>
                <w:rFonts w:asciiTheme="minorHAnsi" w:hAnsiTheme="minorHAnsi" w:cstheme="minorHAnsi"/>
                <w:sz w:val="22"/>
                <w:szCs w:val="22"/>
                <w:lang w:val="en-US"/>
              </w:rPr>
              <w:t>organisations</w:t>
            </w:r>
            <w:proofErr w:type="spellEnd"/>
            <w:r w:rsidRPr="008B61F0">
              <w:rPr>
                <w:rFonts w:asciiTheme="minorHAnsi" w:hAnsiTheme="minorHAnsi" w:cstheme="minorHAnsi"/>
                <w:sz w:val="22"/>
                <w:szCs w:val="22"/>
                <w:lang w:val="en-US"/>
              </w:rPr>
              <w:t>.</w:t>
            </w:r>
          </w:p>
          <w:p w14:paraId="24698C0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p.47</w:t>
            </w:r>
          </w:p>
          <w:p w14:paraId="002E000D"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Strongly recommend immediate revival of the Advisory Committee to assist in all relevant matters. Amongst others, the</w:t>
            </w:r>
          </w:p>
          <w:p w14:paraId="7FC4B0D6"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experts on the Committee could significantly strengthen Cyprus’s negotiating power with ESA/UNOOSA and shore up</w:t>
            </w:r>
          </w:p>
          <w:p w14:paraId="37C0F1D6"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the establishment of any future Policy Advisory Group.</w:t>
            </w:r>
          </w:p>
          <w:p w14:paraId="000A7CC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p.48</w:t>
            </w:r>
          </w:p>
          <w:p w14:paraId="2D61B68F"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Many countries use distributed governance for the successful advancement of their space </w:t>
            </w:r>
            <w:proofErr w:type="spellStart"/>
            <w:r w:rsidRPr="008B61F0">
              <w:rPr>
                <w:rFonts w:asciiTheme="minorHAnsi" w:hAnsiTheme="minorHAnsi" w:cstheme="minorHAnsi"/>
                <w:sz w:val="22"/>
                <w:szCs w:val="22"/>
                <w:lang w:val="en-US"/>
              </w:rPr>
              <w:t>programmes</w:t>
            </w:r>
            <w:proofErr w:type="spellEnd"/>
            <w:r w:rsidRPr="008B61F0">
              <w:rPr>
                <w:rFonts w:asciiTheme="minorHAnsi" w:hAnsiTheme="minorHAnsi" w:cstheme="minorHAnsi"/>
                <w:sz w:val="22"/>
                <w:szCs w:val="22"/>
                <w:lang w:val="en-US"/>
              </w:rPr>
              <w:t xml:space="preserve"> and industry,</w:t>
            </w:r>
          </w:p>
          <w:p w14:paraId="18A564BE"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rather than purely governmental entities. This relates directly to the above comments re: the Advisory Committee. The</w:t>
            </w:r>
          </w:p>
          <w:p w14:paraId="1C16978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inclusion of experts from various segments of the local space industry would ensure engagement and comprehensive</w:t>
            </w:r>
          </w:p>
          <w:p w14:paraId="29BEF878"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lastRenderedPageBreak/>
              <w:t>understanding of the challenges faced by Cypriot space entities.</w:t>
            </w:r>
          </w:p>
          <w:p w14:paraId="1E4EEDCF"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The Cyprus Space Law was drafted without following-up on public consultation feedback and any possible amendments</w:t>
            </w:r>
          </w:p>
          <w:p w14:paraId="5505EC5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arising thereof. This could create future issues regarding its validity and legitimacy. Strongly suggest immediate legal</w:t>
            </w:r>
          </w:p>
          <w:p w14:paraId="5F48FD7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corrective measures.</w:t>
            </w:r>
          </w:p>
          <w:p w14:paraId="0E3127C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Subject matter experts on SSA can be part of the Cyprus Representation in order to strengthen Cyprus’s positions,</w:t>
            </w:r>
          </w:p>
          <w:p w14:paraId="0ED0042B"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proofErr w:type="gramStart"/>
            <w:r w:rsidRPr="008B61F0">
              <w:rPr>
                <w:rFonts w:asciiTheme="minorHAnsi" w:hAnsiTheme="minorHAnsi" w:cstheme="minorHAnsi"/>
                <w:sz w:val="22"/>
                <w:szCs w:val="22"/>
                <w:lang w:val="en-US"/>
              </w:rPr>
              <w:t>similar to</w:t>
            </w:r>
            <w:proofErr w:type="gramEnd"/>
            <w:r w:rsidRPr="008B61F0">
              <w:rPr>
                <w:rFonts w:asciiTheme="minorHAnsi" w:hAnsiTheme="minorHAnsi" w:cstheme="minorHAnsi"/>
                <w:sz w:val="22"/>
                <w:szCs w:val="22"/>
                <w:lang w:val="en-US"/>
              </w:rPr>
              <w:t xml:space="preserve"> other countries’ practices, such as Israel. CSEO already sits on equivalent UN committees representing non-</w:t>
            </w:r>
          </w:p>
          <w:p w14:paraId="5D3C974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Cypriot </w:t>
            </w:r>
            <w:proofErr w:type="spellStart"/>
            <w:r w:rsidRPr="008B61F0">
              <w:rPr>
                <w:rFonts w:asciiTheme="minorHAnsi" w:hAnsiTheme="minorHAnsi" w:cstheme="minorHAnsi"/>
                <w:sz w:val="22"/>
                <w:szCs w:val="22"/>
                <w:lang w:val="en-US"/>
              </w:rPr>
              <w:t>organisations</w:t>
            </w:r>
            <w:proofErr w:type="spellEnd"/>
            <w:r w:rsidRPr="008B61F0">
              <w:rPr>
                <w:rFonts w:asciiTheme="minorHAnsi" w:hAnsiTheme="minorHAnsi" w:cstheme="minorHAnsi"/>
                <w:sz w:val="22"/>
                <w:szCs w:val="22"/>
                <w:lang w:val="en-US"/>
              </w:rPr>
              <w:t>.</w:t>
            </w:r>
          </w:p>
          <w:p w14:paraId="788528DB"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p.50</w:t>
            </w:r>
          </w:p>
          <w:p w14:paraId="277D492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Given that the space industry is so vast and varied and that the potential for both the Cypriot economy and overall</w:t>
            </w:r>
          </w:p>
          <w:p w14:paraId="0C6B3C4D"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industry’s growth is exponential if handled correctly, the strategy to create a Space Office must consider international</w:t>
            </w:r>
          </w:p>
          <w:p w14:paraId="08F50A2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standards and distributed governance in its structuring, with a Board of Directors comprised of representatives from</w:t>
            </w:r>
          </w:p>
          <w:p w14:paraId="3B92314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industry, </w:t>
            </w:r>
            <w:proofErr w:type="gramStart"/>
            <w:r w:rsidRPr="008B61F0">
              <w:rPr>
                <w:rFonts w:asciiTheme="minorHAnsi" w:hAnsiTheme="minorHAnsi" w:cstheme="minorHAnsi"/>
                <w:sz w:val="22"/>
                <w:szCs w:val="22"/>
                <w:lang w:val="en-US"/>
              </w:rPr>
              <w:t>academia</w:t>
            </w:r>
            <w:proofErr w:type="gramEnd"/>
            <w:r w:rsidRPr="008B61F0">
              <w:rPr>
                <w:rFonts w:asciiTheme="minorHAnsi" w:hAnsiTheme="minorHAnsi" w:cstheme="minorHAnsi"/>
                <w:sz w:val="22"/>
                <w:szCs w:val="22"/>
                <w:lang w:val="en-US"/>
              </w:rPr>
              <w:t xml:space="preserve"> and civil society. This would allow for greater focus and the possible attraction of larger-scale</w:t>
            </w:r>
          </w:p>
          <w:p w14:paraId="7279982E"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funding. We strongly recommend that this requires in-depth planning and not hasty decisions to ensure success.</w:t>
            </w:r>
          </w:p>
          <w:p w14:paraId="3DD014AC"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p.61</w:t>
            </w:r>
          </w:p>
          <w:p w14:paraId="72B5DCFA"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Cyprus has already been dedicated as one of four International Astronomy Education </w:t>
            </w:r>
            <w:proofErr w:type="spellStart"/>
            <w:r w:rsidRPr="008B61F0">
              <w:rPr>
                <w:rFonts w:asciiTheme="minorHAnsi" w:hAnsiTheme="minorHAnsi" w:cstheme="minorHAnsi"/>
                <w:sz w:val="22"/>
                <w:szCs w:val="22"/>
                <w:lang w:val="en-US"/>
              </w:rPr>
              <w:t>Centres</w:t>
            </w:r>
            <w:proofErr w:type="spellEnd"/>
            <w:r w:rsidRPr="008B61F0">
              <w:rPr>
                <w:rFonts w:asciiTheme="minorHAnsi" w:hAnsiTheme="minorHAnsi" w:cstheme="minorHAnsi"/>
                <w:sz w:val="22"/>
                <w:szCs w:val="22"/>
                <w:lang w:val="en-US"/>
              </w:rPr>
              <w:t>, alongside Italy, China and</w:t>
            </w:r>
          </w:p>
          <w:p w14:paraId="45EB6280"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India.</w:t>
            </w:r>
          </w:p>
          <w:p w14:paraId="722E8FC1"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p.102</w:t>
            </w:r>
          </w:p>
          <w:p w14:paraId="7F4DD559"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Which was the procedure where Orion became “official” as stated in the draft?</w:t>
            </w:r>
          </w:p>
          <w:p w14:paraId="67FEA972"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Which was the procedure where Interstellar was selected to carry out any national activities to National Observatory?</w:t>
            </w:r>
          </w:p>
          <w:p w14:paraId="2FB76CD5" w14:textId="77777777" w:rsidR="00FC2B23" w:rsidRPr="008B61F0" w:rsidRDefault="00FC2B23"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Why CSEO’s infrastructure and national and international </w:t>
            </w:r>
            <w:proofErr w:type="spellStart"/>
            <w:r w:rsidRPr="008B61F0">
              <w:rPr>
                <w:rFonts w:asciiTheme="minorHAnsi" w:hAnsiTheme="minorHAnsi" w:cstheme="minorHAnsi"/>
                <w:sz w:val="22"/>
                <w:szCs w:val="22"/>
                <w:lang w:val="en-US"/>
              </w:rPr>
              <w:t>programmes</w:t>
            </w:r>
            <w:proofErr w:type="spellEnd"/>
            <w:r w:rsidRPr="008B61F0">
              <w:rPr>
                <w:rFonts w:asciiTheme="minorHAnsi" w:hAnsiTheme="minorHAnsi" w:cstheme="minorHAnsi"/>
                <w:sz w:val="22"/>
                <w:szCs w:val="22"/>
                <w:lang w:val="en-US"/>
              </w:rPr>
              <w:t xml:space="preserve"> are not included here – as submitted to CERES</w:t>
            </w:r>
          </w:p>
          <w:p w14:paraId="700704E1" w14:textId="2AD6E8DE" w:rsidR="00FC2B23" w:rsidRPr="006E0FA8" w:rsidRDefault="00FC2B23" w:rsidP="008B61F0">
            <w:pPr>
              <w:jc w:val="both"/>
              <w:rPr>
                <w:rFonts w:asciiTheme="minorHAnsi" w:hAnsiTheme="minorHAnsi" w:cstheme="minorHAnsi"/>
                <w:sz w:val="22"/>
                <w:szCs w:val="22"/>
                <w:lang w:val="en-US"/>
              </w:rPr>
            </w:pPr>
            <w:r w:rsidRPr="006E0FA8">
              <w:rPr>
                <w:rFonts w:asciiTheme="minorHAnsi" w:hAnsiTheme="minorHAnsi" w:cstheme="minorHAnsi"/>
                <w:sz w:val="22"/>
                <w:szCs w:val="22"/>
                <w:lang w:val="en-US"/>
              </w:rPr>
              <w:t>report?</w:t>
            </w:r>
          </w:p>
          <w:p w14:paraId="0503E557" w14:textId="6D38FE15" w:rsidR="00FC2B23" w:rsidRPr="006E0FA8" w:rsidRDefault="00FC2B23" w:rsidP="008B61F0">
            <w:pPr>
              <w:jc w:val="both"/>
              <w:rPr>
                <w:rFonts w:asciiTheme="minorHAnsi" w:hAnsiTheme="minorHAnsi" w:cstheme="minorHAnsi"/>
                <w:sz w:val="22"/>
                <w:szCs w:val="22"/>
                <w:lang w:val="en-US"/>
              </w:rPr>
            </w:pPr>
          </w:p>
          <w:p w14:paraId="2967DEE0" w14:textId="03C6AD71"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General comments:</w:t>
            </w:r>
          </w:p>
          <w:p w14:paraId="77F87168"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p>
          <w:p w14:paraId="10DDFF4F"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While EO can be of huge benefit, its benefits are very regional. Greatly focusing on it would limit other aspects of space</w:t>
            </w:r>
          </w:p>
          <w:p w14:paraId="2F983B90"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exploration and research, and Cyprus’s huge scientific and engineering potential.</w:t>
            </w:r>
          </w:p>
          <w:p w14:paraId="7E31D02F"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In page 12 of the draft document, it is stated that the strategy </w:t>
            </w:r>
            <w:proofErr w:type="gramStart"/>
            <w:r w:rsidRPr="008B61F0">
              <w:rPr>
                <w:rFonts w:asciiTheme="minorHAnsi" w:hAnsiTheme="minorHAnsi" w:cstheme="minorHAnsi"/>
                <w:sz w:val="22"/>
                <w:szCs w:val="22"/>
                <w:lang w:val="en-US"/>
              </w:rPr>
              <w:t>took into account</w:t>
            </w:r>
            <w:proofErr w:type="gramEnd"/>
            <w:r w:rsidRPr="008B61F0">
              <w:rPr>
                <w:rFonts w:asciiTheme="minorHAnsi" w:hAnsiTheme="minorHAnsi" w:cstheme="minorHAnsi"/>
                <w:sz w:val="22"/>
                <w:szCs w:val="22"/>
                <w:lang w:val="en-US"/>
              </w:rPr>
              <w:t xml:space="preserve"> the CERES study and in particular the</w:t>
            </w:r>
          </w:p>
          <w:p w14:paraId="580CA936"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stakeholder feedback gathered by it. This is in complete contradiction with the fact that throughout the draft document,</w:t>
            </w:r>
          </w:p>
          <w:p w14:paraId="78C46C7B"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there is no reference to CSEO’s work, infrastructure and contribution to each relevant section or topic. However, in each</w:t>
            </w:r>
          </w:p>
          <w:p w14:paraId="2282B228"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of the sections there are references to multiple other stakeholders. Direct reference should be made to all relevant</w:t>
            </w:r>
          </w:p>
          <w:p w14:paraId="0AF96B98"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stakeholders and </w:t>
            </w:r>
            <w:proofErr w:type="gramStart"/>
            <w:r w:rsidRPr="008B61F0">
              <w:rPr>
                <w:rFonts w:asciiTheme="minorHAnsi" w:hAnsiTheme="minorHAnsi" w:cstheme="minorHAnsi"/>
                <w:sz w:val="22"/>
                <w:szCs w:val="22"/>
                <w:lang w:val="en-US"/>
              </w:rPr>
              <w:t>in particular those</w:t>
            </w:r>
            <w:proofErr w:type="gramEnd"/>
            <w:r w:rsidRPr="008B61F0">
              <w:rPr>
                <w:rFonts w:asciiTheme="minorHAnsi" w:hAnsiTheme="minorHAnsi" w:cstheme="minorHAnsi"/>
                <w:sz w:val="22"/>
                <w:szCs w:val="22"/>
                <w:lang w:val="en-US"/>
              </w:rPr>
              <w:t xml:space="preserve"> who provided information as it pertains to the CERES report. In general, this</w:t>
            </w:r>
          </w:p>
          <w:p w14:paraId="1DA16F80"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absence is giving the impression that multiple space activities (from awareness to science, from engineering to startups,</w:t>
            </w:r>
          </w:p>
          <w:p w14:paraId="553F4DB3"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from domestic to international relations and collaborations) are either in infancy or completely non-existent in Cyprus.</w:t>
            </w:r>
          </w:p>
          <w:p w14:paraId="7894C1D0"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As is common </w:t>
            </w:r>
            <w:proofErr w:type="spellStart"/>
            <w:r w:rsidRPr="008B61F0">
              <w:rPr>
                <w:rFonts w:asciiTheme="minorHAnsi" w:hAnsiTheme="minorHAnsi" w:cstheme="minorHAnsi"/>
                <w:sz w:val="22"/>
                <w:szCs w:val="22"/>
                <w:lang w:val="en-US"/>
              </w:rPr>
              <w:t>practise</w:t>
            </w:r>
            <w:proofErr w:type="spellEnd"/>
            <w:r w:rsidRPr="008B61F0">
              <w:rPr>
                <w:rFonts w:asciiTheme="minorHAnsi" w:hAnsiTheme="minorHAnsi" w:cstheme="minorHAnsi"/>
                <w:sz w:val="22"/>
                <w:szCs w:val="22"/>
                <w:lang w:val="en-US"/>
              </w:rPr>
              <w:t xml:space="preserve"> worldwide, the use of public-private partnerships (PPP) wherever possible would greatly facilitate</w:t>
            </w:r>
          </w:p>
          <w:p w14:paraId="7DDC3714"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various aspects of the sector and should be recommended and mentioned in the draft.</w:t>
            </w:r>
          </w:p>
          <w:p w14:paraId="0439F77A"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lastRenderedPageBreak/>
              <w:t>• Criteria for disseminating future funds cannot be announced in advance in this document, nor can they focus on past</w:t>
            </w:r>
          </w:p>
          <w:p w14:paraId="3ED7A484"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successes during competitions of specific, loosely related third-party agencies and/or </w:t>
            </w:r>
            <w:proofErr w:type="spellStart"/>
            <w:r w:rsidRPr="008B61F0">
              <w:rPr>
                <w:rFonts w:asciiTheme="minorHAnsi" w:hAnsiTheme="minorHAnsi" w:cstheme="minorHAnsi"/>
                <w:sz w:val="22"/>
                <w:szCs w:val="22"/>
                <w:lang w:val="en-US"/>
              </w:rPr>
              <w:t>organisations</w:t>
            </w:r>
            <w:proofErr w:type="spellEnd"/>
            <w:r w:rsidRPr="008B61F0">
              <w:rPr>
                <w:rFonts w:asciiTheme="minorHAnsi" w:hAnsiTheme="minorHAnsi" w:cstheme="minorHAnsi"/>
                <w:sz w:val="22"/>
                <w:szCs w:val="22"/>
                <w:lang w:val="en-US"/>
              </w:rPr>
              <w:t>.</w:t>
            </w:r>
          </w:p>
          <w:p w14:paraId="71CF2156"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Overall suggestions:</w:t>
            </w:r>
          </w:p>
          <w:p w14:paraId="323EC1BA"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Including stakeholders and key players in space exploration in formulating future strategies and policies from the start</w:t>
            </w:r>
          </w:p>
          <w:p w14:paraId="2C9ABC30"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would more accurately reflect the needs and potentials of Cypriot space-related entities. The global space industry is</w:t>
            </w:r>
          </w:p>
          <w:p w14:paraId="47323915"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fast-paced and ever-changing therefore absolute transparency and unity of the local sector – both governmental and</w:t>
            </w:r>
          </w:p>
          <w:p w14:paraId="6CC4A495"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private – is essential if Cyprus is to be globally competitive.</w:t>
            </w:r>
          </w:p>
          <w:p w14:paraId="4EEACCAF"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Greater transparency at various levels would ensure that stakeholders’ efforts in advancing the sector are not wasted.</w:t>
            </w:r>
          </w:p>
          <w:p w14:paraId="20BB266D"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 The international successes and affiliations of local space-related </w:t>
            </w:r>
            <w:proofErr w:type="spellStart"/>
            <w:r w:rsidRPr="008B61F0">
              <w:rPr>
                <w:rFonts w:asciiTheme="minorHAnsi" w:hAnsiTheme="minorHAnsi" w:cstheme="minorHAnsi"/>
                <w:sz w:val="22"/>
                <w:szCs w:val="22"/>
                <w:lang w:val="en-US"/>
              </w:rPr>
              <w:t>organisations</w:t>
            </w:r>
            <w:proofErr w:type="spellEnd"/>
            <w:r w:rsidRPr="008B61F0">
              <w:rPr>
                <w:rFonts w:asciiTheme="minorHAnsi" w:hAnsiTheme="minorHAnsi" w:cstheme="minorHAnsi"/>
                <w:sz w:val="22"/>
                <w:szCs w:val="22"/>
                <w:lang w:val="en-US"/>
              </w:rPr>
              <w:t xml:space="preserve"> and other entities should be leveraged</w:t>
            </w:r>
          </w:p>
          <w:p w14:paraId="46BDD6B3"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to strengthen Cyprus’s position when dealing with overseas parties. More than a public relations exercise, this has the</w:t>
            </w:r>
          </w:p>
          <w:p w14:paraId="7BE26638"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potential to attract significant investment from overseas that would change the local economic landscape for the better.</w:t>
            </w:r>
          </w:p>
          <w:p w14:paraId="37786057"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These are our comments to the current draft as publicly distributed. We are available to continue working with the Deputy</w:t>
            </w:r>
          </w:p>
          <w:p w14:paraId="2014B5F6" w14:textId="228866EF" w:rsid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Ministry to further refine, expand and </w:t>
            </w:r>
            <w:proofErr w:type="spellStart"/>
            <w:r w:rsidRPr="008B61F0">
              <w:rPr>
                <w:rFonts w:asciiTheme="minorHAnsi" w:hAnsiTheme="minorHAnsi" w:cstheme="minorHAnsi"/>
                <w:sz w:val="22"/>
                <w:szCs w:val="22"/>
                <w:lang w:val="en-US"/>
              </w:rPr>
              <w:t>finalise</w:t>
            </w:r>
            <w:proofErr w:type="spellEnd"/>
            <w:r w:rsidRPr="008B61F0">
              <w:rPr>
                <w:rFonts w:asciiTheme="minorHAnsi" w:hAnsiTheme="minorHAnsi" w:cstheme="minorHAnsi"/>
                <w:sz w:val="22"/>
                <w:szCs w:val="22"/>
                <w:lang w:val="en-US"/>
              </w:rPr>
              <w:t xml:space="preserve"> the strategy.</w:t>
            </w:r>
          </w:p>
          <w:p w14:paraId="65E1B4D7"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p>
          <w:p w14:paraId="5595555D"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In conclusion, we reiterate that we are open to creating an active joint working team in order to further collaboration</w:t>
            </w:r>
          </w:p>
          <w:p w14:paraId="5CF8B710"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between the Deputy Ministry and CSEO in order to formulate and implement Cyprus’s future space strategy. Our ultimate</w:t>
            </w:r>
          </w:p>
          <w:p w14:paraId="4C93B854"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objectives are to ensure that (a) Cyprus and its space industry are regarded in the best possible light, (b) Cypriot scientists,</w:t>
            </w:r>
          </w:p>
          <w:p w14:paraId="5A134E59" w14:textId="77777777" w:rsidR="008B61F0" w:rsidRPr="008B61F0" w:rsidRDefault="008B61F0" w:rsidP="008B61F0">
            <w:pPr>
              <w:autoSpaceDE w:val="0"/>
              <w:autoSpaceDN w:val="0"/>
              <w:adjustRightInd w:val="0"/>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engineers and researchers can find the jobs they want ‘at home’ and that (c) the Cypriot economy can be bolstered by a</w:t>
            </w:r>
          </w:p>
          <w:p w14:paraId="3E7862C4" w14:textId="77CDC962" w:rsidR="008B61F0" w:rsidRDefault="008B61F0" w:rsidP="008B61F0">
            <w:pPr>
              <w:jc w:val="both"/>
              <w:rPr>
                <w:rFonts w:asciiTheme="minorHAnsi" w:hAnsiTheme="minorHAnsi" w:cstheme="minorHAnsi"/>
                <w:sz w:val="22"/>
                <w:szCs w:val="22"/>
                <w:lang w:val="en-US"/>
              </w:rPr>
            </w:pPr>
            <w:r w:rsidRPr="008B61F0">
              <w:rPr>
                <w:rFonts w:asciiTheme="minorHAnsi" w:hAnsiTheme="minorHAnsi" w:cstheme="minorHAnsi"/>
                <w:sz w:val="22"/>
                <w:szCs w:val="22"/>
                <w:lang w:val="en-US"/>
              </w:rPr>
              <w:t xml:space="preserve">strong sector that </w:t>
            </w:r>
            <w:proofErr w:type="spellStart"/>
            <w:r w:rsidRPr="008B61F0">
              <w:rPr>
                <w:rFonts w:asciiTheme="minorHAnsi" w:hAnsiTheme="minorHAnsi" w:cstheme="minorHAnsi"/>
                <w:sz w:val="22"/>
                <w:szCs w:val="22"/>
                <w:lang w:val="en-US"/>
              </w:rPr>
              <w:t>favours</w:t>
            </w:r>
            <w:proofErr w:type="spellEnd"/>
            <w:r w:rsidRPr="008B61F0">
              <w:rPr>
                <w:rFonts w:asciiTheme="minorHAnsi" w:hAnsiTheme="minorHAnsi" w:cstheme="minorHAnsi"/>
                <w:sz w:val="22"/>
                <w:szCs w:val="22"/>
                <w:lang w:val="en-US"/>
              </w:rPr>
              <w:t xml:space="preserve"> long-term investment.</w:t>
            </w:r>
          </w:p>
          <w:p w14:paraId="2CB3BD7F" w14:textId="06798596" w:rsidR="005446F4" w:rsidRDefault="005446F4" w:rsidP="008B61F0">
            <w:pPr>
              <w:jc w:val="both"/>
              <w:rPr>
                <w:rFonts w:asciiTheme="minorHAnsi" w:hAnsiTheme="minorHAnsi" w:cstheme="minorHAnsi"/>
                <w:sz w:val="22"/>
                <w:szCs w:val="22"/>
                <w:lang w:val="en-US"/>
              </w:rPr>
            </w:pPr>
          </w:p>
          <w:p w14:paraId="7F0673CD" w14:textId="63DA32C6" w:rsidR="005446F4" w:rsidRDefault="005446F4" w:rsidP="008B61F0">
            <w:pPr>
              <w:jc w:val="both"/>
              <w:rPr>
                <w:rFonts w:asciiTheme="minorHAnsi" w:hAnsiTheme="minorHAnsi" w:cstheme="minorHAnsi"/>
                <w:sz w:val="22"/>
                <w:szCs w:val="22"/>
                <w:lang w:val="en-US"/>
              </w:rPr>
            </w:pPr>
          </w:p>
          <w:p w14:paraId="44DABA7C" w14:textId="1630F7BF" w:rsidR="002C461C" w:rsidRDefault="002C461C" w:rsidP="008B61F0">
            <w:pPr>
              <w:jc w:val="both"/>
              <w:rPr>
                <w:rFonts w:asciiTheme="minorHAnsi" w:hAnsiTheme="minorHAnsi" w:cstheme="minorHAnsi"/>
                <w:sz w:val="22"/>
                <w:szCs w:val="22"/>
                <w:lang w:val="en-US"/>
              </w:rPr>
            </w:pPr>
          </w:p>
          <w:p w14:paraId="6F9D25E9" w14:textId="77777777" w:rsidR="002C461C" w:rsidRPr="008B61F0" w:rsidRDefault="002C461C" w:rsidP="008B61F0">
            <w:pPr>
              <w:jc w:val="both"/>
              <w:rPr>
                <w:rFonts w:asciiTheme="minorHAnsi" w:hAnsiTheme="minorHAnsi" w:cstheme="minorHAnsi"/>
                <w:sz w:val="22"/>
                <w:szCs w:val="22"/>
                <w:lang w:val="en-US"/>
              </w:rPr>
            </w:pPr>
          </w:p>
          <w:p w14:paraId="70FEDBC6" w14:textId="58530C18" w:rsidR="00FC2B23" w:rsidRPr="008B61F0" w:rsidRDefault="00FC2B23" w:rsidP="008B61F0">
            <w:pPr>
              <w:jc w:val="both"/>
              <w:rPr>
                <w:rFonts w:asciiTheme="minorHAnsi" w:hAnsiTheme="minorHAnsi" w:cstheme="minorHAnsi"/>
                <w:sz w:val="22"/>
                <w:szCs w:val="22"/>
                <w:lang w:val="en-US"/>
              </w:rPr>
            </w:pPr>
          </w:p>
        </w:tc>
      </w:tr>
    </w:tbl>
    <w:p w14:paraId="2782BAA2" w14:textId="70746C83" w:rsidR="006B57C8" w:rsidRDefault="006B57C8" w:rsidP="00C32006">
      <w:pPr>
        <w:rPr>
          <w:rFonts w:asciiTheme="minorHAnsi" w:hAnsiTheme="minorHAnsi"/>
          <w:sz w:val="22"/>
          <w:szCs w:val="22"/>
          <w:lang w:val="en-US"/>
        </w:rPr>
      </w:pPr>
    </w:p>
    <w:p w14:paraId="44F054CC" w14:textId="4E50B440" w:rsidR="005446F4" w:rsidRDefault="005446F4" w:rsidP="00C32006">
      <w:pPr>
        <w:rPr>
          <w:rFonts w:asciiTheme="minorHAnsi" w:hAnsiTheme="minorHAnsi"/>
          <w:sz w:val="22"/>
          <w:szCs w:val="22"/>
          <w:lang w:val="en-US"/>
        </w:rPr>
      </w:pPr>
    </w:p>
    <w:p w14:paraId="091FEBF3" w14:textId="28AB7496" w:rsidR="006811DE" w:rsidRDefault="006811DE" w:rsidP="00C32006">
      <w:pPr>
        <w:rPr>
          <w:rFonts w:asciiTheme="minorHAnsi" w:hAnsiTheme="minorHAnsi"/>
          <w:sz w:val="22"/>
          <w:szCs w:val="22"/>
          <w:lang w:val="en-US"/>
        </w:rPr>
      </w:pPr>
    </w:p>
    <w:p w14:paraId="54A477E1" w14:textId="4497E754" w:rsidR="006811DE" w:rsidRDefault="006811DE" w:rsidP="00C32006">
      <w:pPr>
        <w:rPr>
          <w:rFonts w:asciiTheme="minorHAnsi" w:hAnsiTheme="minorHAnsi"/>
          <w:sz w:val="22"/>
          <w:szCs w:val="22"/>
          <w:lang w:val="en-US"/>
        </w:rPr>
      </w:pPr>
    </w:p>
    <w:p w14:paraId="12924D45" w14:textId="11AB1C0C" w:rsidR="006811DE" w:rsidRDefault="006811DE" w:rsidP="00C32006">
      <w:pPr>
        <w:rPr>
          <w:rFonts w:asciiTheme="minorHAnsi" w:hAnsiTheme="minorHAnsi"/>
          <w:sz w:val="22"/>
          <w:szCs w:val="22"/>
          <w:lang w:val="en-US"/>
        </w:rPr>
      </w:pPr>
    </w:p>
    <w:p w14:paraId="6C5FB2E0" w14:textId="2E5E3642" w:rsidR="006811DE" w:rsidRDefault="006811DE" w:rsidP="00C32006">
      <w:pPr>
        <w:rPr>
          <w:rFonts w:asciiTheme="minorHAnsi" w:hAnsiTheme="minorHAnsi"/>
          <w:sz w:val="22"/>
          <w:szCs w:val="22"/>
          <w:lang w:val="en-US"/>
        </w:rPr>
      </w:pPr>
    </w:p>
    <w:p w14:paraId="6F54579E" w14:textId="11B239D8" w:rsidR="006811DE" w:rsidRDefault="006811DE" w:rsidP="00C32006">
      <w:pPr>
        <w:rPr>
          <w:rFonts w:asciiTheme="minorHAnsi" w:hAnsiTheme="minorHAnsi"/>
          <w:sz w:val="22"/>
          <w:szCs w:val="22"/>
          <w:lang w:val="en-US"/>
        </w:rPr>
      </w:pPr>
    </w:p>
    <w:p w14:paraId="7D61C73E" w14:textId="2B258312" w:rsidR="006811DE" w:rsidRDefault="006811DE" w:rsidP="00C32006">
      <w:pPr>
        <w:rPr>
          <w:rFonts w:asciiTheme="minorHAnsi" w:hAnsiTheme="minorHAnsi"/>
          <w:sz w:val="22"/>
          <w:szCs w:val="22"/>
          <w:lang w:val="en-US"/>
        </w:rPr>
      </w:pPr>
    </w:p>
    <w:p w14:paraId="59221298" w14:textId="0B302EE2" w:rsidR="006811DE" w:rsidRDefault="006811DE" w:rsidP="00C32006">
      <w:pPr>
        <w:rPr>
          <w:rFonts w:asciiTheme="minorHAnsi" w:hAnsiTheme="minorHAnsi"/>
          <w:sz w:val="22"/>
          <w:szCs w:val="22"/>
          <w:lang w:val="en-US"/>
        </w:rPr>
      </w:pPr>
    </w:p>
    <w:p w14:paraId="52834986" w14:textId="11A88714" w:rsidR="006811DE" w:rsidRDefault="006811DE" w:rsidP="00C32006">
      <w:pPr>
        <w:rPr>
          <w:rFonts w:asciiTheme="minorHAnsi" w:hAnsiTheme="minorHAnsi"/>
          <w:sz w:val="22"/>
          <w:szCs w:val="22"/>
          <w:lang w:val="en-US"/>
        </w:rPr>
      </w:pPr>
    </w:p>
    <w:p w14:paraId="0952C53D" w14:textId="476566C3" w:rsidR="006811DE" w:rsidRDefault="006811DE" w:rsidP="00C32006">
      <w:pPr>
        <w:rPr>
          <w:rFonts w:asciiTheme="minorHAnsi" w:hAnsiTheme="minorHAnsi"/>
          <w:sz w:val="22"/>
          <w:szCs w:val="22"/>
          <w:lang w:val="en-US"/>
        </w:rPr>
      </w:pPr>
    </w:p>
    <w:p w14:paraId="04CCC9B8" w14:textId="77777777" w:rsidR="006811DE" w:rsidRPr="006811DE" w:rsidRDefault="006811DE" w:rsidP="00C32006">
      <w:pPr>
        <w:rPr>
          <w:rFonts w:asciiTheme="minorHAnsi" w:hAnsiTheme="minorHAnsi"/>
          <w:sz w:val="22"/>
          <w:szCs w:val="22"/>
          <w:lang w:val="en-US"/>
        </w:rPr>
      </w:pPr>
    </w:p>
    <w:tbl>
      <w:tblPr>
        <w:tblStyle w:val="TableGrid"/>
        <w:tblW w:w="0" w:type="auto"/>
        <w:tblLayout w:type="fixed"/>
        <w:tblLook w:val="04A0" w:firstRow="1" w:lastRow="0" w:firstColumn="1" w:lastColumn="0" w:noHBand="0" w:noVBand="1"/>
      </w:tblPr>
      <w:tblGrid>
        <w:gridCol w:w="846"/>
        <w:gridCol w:w="2126"/>
        <w:gridCol w:w="11282"/>
      </w:tblGrid>
      <w:tr w:rsidR="002C461C" w14:paraId="348B5B8D" w14:textId="77777777" w:rsidTr="002C461C">
        <w:tc>
          <w:tcPr>
            <w:tcW w:w="846" w:type="dxa"/>
            <w:shd w:val="clear" w:color="auto" w:fill="00B0F0"/>
          </w:tcPr>
          <w:p w14:paraId="73F60030" w14:textId="77777777" w:rsidR="002C461C" w:rsidRPr="00F273CD" w:rsidRDefault="002C461C" w:rsidP="00CC2D03">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3F722F78" w14:textId="77777777" w:rsidR="002C461C" w:rsidRPr="00F273CD" w:rsidRDefault="002C461C" w:rsidP="00CC2D03">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A93D627" w14:textId="77777777" w:rsidR="002C461C" w:rsidRPr="00F273CD" w:rsidRDefault="002C461C" w:rsidP="00CC2D03">
            <w:pPr>
              <w:jc w:val="center"/>
              <w:rPr>
                <w:rFonts w:asciiTheme="minorHAnsi" w:hAnsiTheme="minorHAnsi"/>
                <w:b/>
                <w:bCs/>
                <w:sz w:val="22"/>
                <w:szCs w:val="22"/>
              </w:rPr>
            </w:pPr>
            <w:r w:rsidRPr="00F273CD">
              <w:rPr>
                <w:rFonts w:asciiTheme="minorHAnsi" w:hAnsiTheme="minorHAnsi"/>
                <w:b/>
                <w:bCs/>
                <w:sz w:val="22"/>
                <w:szCs w:val="22"/>
              </w:rPr>
              <w:t>Σχόλιο</w:t>
            </w:r>
          </w:p>
        </w:tc>
      </w:tr>
      <w:tr w:rsidR="002C461C" w:rsidRPr="001D2655" w14:paraId="53DED6E0" w14:textId="77777777" w:rsidTr="002C461C">
        <w:tc>
          <w:tcPr>
            <w:tcW w:w="846" w:type="dxa"/>
          </w:tcPr>
          <w:p w14:paraId="614411B4" w14:textId="02994DF7" w:rsidR="002C461C" w:rsidRPr="005446F4" w:rsidRDefault="002C461C" w:rsidP="00CC2D03">
            <w:pPr>
              <w:jc w:val="center"/>
              <w:rPr>
                <w:rFonts w:asciiTheme="minorHAnsi" w:hAnsiTheme="minorHAnsi" w:cstheme="minorHAnsi"/>
                <w:sz w:val="22"/>
                <w:szCs w:val="22"/>
              </w:rPr>
            </w:pPr>
          </w:p>
        </w:tc>
        <w:tc>
          <w:tcPr>
            <w:tcW w:w="2126" w:type="dxa"/>
          </w:tcPr>
          <w:p w14:paraId="048D3C62" w14:textId="77777777" w:rsidR="006811DE" w:rsidRPr="00FC2B23" w:rsidRDefault="006811DE" w:rsidP="006811DE">
            <w:pPr>
              <w:autoSpaceDE w:val="0"/>
              <w:autoSpaceDN w:val="0"/>
              <w:adjustRightInd w:val="0"/>
              <w:rPr>
                <w:rFonts w:asciiTheme="minorHAnsi" w:hAnsiTheme="minorHAnsi" w:cstheme="minorHAnsi"/>
                <w:sz w:val="22"/>
                <w:szCs w:val="22"/>
                <w:lang w:val="en-US"/>
              </w:rPr>
            </w:pPr>
            <w:r w:rsidRPr="00FC2B23">
              <w:rPr>
                <w:rFonts w:asciiTheme="minorHAnsi" w:hAnsiTheme="minorHAnsi" w:cstheme="minorHAnsi"/>
                <w:sz w:val="22"/>
                <w:szCs w:val="22"/>
                <w:lang w:val="en-US"/>
              </w:rPr>
              <w:t xml:space="preserve">George A </w:t>
            </w:r>
            <w:proofErr w:type="spellStart"/>
            <w:r w:rsidRPr="00FC2B23">
              <w:rPr>
                <w:rFonts w:asciiTheme="minorHAnsi" w:hAnsiTheme="minorHAnsi" w:cstheme="minorHAnsi"/>
                <w:sz w:val="22"/>
                <w:szCs w:val="22"/>
                <w:lang w:val="en-US"/>
              </w:rPr>
              <w:t>Danos</w:t>
            </w:r>
            <w:proofErr w:type="spellEnd"/>
          </w:p>
          <w:p w14:paraId="39523D8A" w14:textId="77777777" w:rsidR="006811DE" w:rsidRPr="00FC2B23" w:rsidRDefault="006811DE" w:rsidP="006811DE">
            <w:pPr>
              <w:autoSpaceDE w:val="0"/>
              <w:autoSpaceDN w:val="0"/>
              <w:adjustRightInd w:val="0"/>
              <w:rPr>
                <w:rFonts w:asciiTheme="minorHAnsi" w:hAnsiTheme="minorHAnsi" w:cstheme="minorHAnsi"/>
                <w:sz w:val="22"/>
                <w:szCs w:val="22"/>
                <w:lang w:val="en-US"/>
              </w:rPr>
            </w:pPr>
            <w:r w:rsidRPr="00FC2B23">
              <w:rPr>
                <w:rFonts w:asciiTheme="minorHAnsi" w:hAnsiTheme="minorHAnsi" w:cstheme="minorHAnsi"/>
                <w:sz w:val="22"/>
                <w:szCs w:val="22"/>
                <w:lang w:val="en-US"/>
              </w:rPr>
              <w:t>President</w:t>
            </w:r>
          </w:p>
          <w:p w14:paraId="31AC7449" w14:textId="230FAAFB" w:rsidR="002C461C" w:rsidRPr="006811DE" w:rsidRDefault="006811DE" w:rsidP="006811DE">
            <w:pPr>
              <w:jc w:val="both"/>
              <w:rPr>
                <w:rFonts w:asciiTheme="minorHAnsi" w:hAnsiTheme="minorHAnsi" w:cstheme="minorHAnsi"/>
                <w:sz w:val="22"/>
                <w:szCs w:val="22"/>
                <w:lang w:val="en-US"/>
              </w:rPr>
            </w:pPr>
            <w:r w:rsidRPr="00FC2B23">
              <w:rPr>
                <w:rFonts w:asciiTheme="minorHAnsi" w:hAnsiTheme="minorHAnsi" w:cstheme="minorHAnsi"/>
                <w:sz w:val="22"/>
                <w:szCs w:val="22"/>
                <w:lang w:val="en-US"/>
              </w:rPr>
              <w:t>Cyprus Space Exploration Organisation (CSEO</w:t>
            </w:r>
          </w:p>
        </w:tc>
        <w:tc>
          <w:tcPr>
            <w:tcW w:w="11282" w:type="dxa"/>
          </w:tcPr>
          <w:p w14:paraId="2BE0B64D" w14:textId="77777777" w:rsidR="002C461C" w:rsidRPr="002C461C" w:rsidRDefault="002C461C" w:rsidP="002C461C">
            <w:pPr>
              <w:rPr>
                <w:rFonts w:asciiTheme="minorHAnsi" w:hAnsiTheme="minorHAnsi" w:cstheme="minorHAnsi"/>
                <w:sz w:val="22"/>
                <w:szCs w:val="22"/>
              </w:rPr>
            </w:pPr>
            <w:r w:rsidRPr="002C461C">
              <w:rPr>
                <w:rFonts w:asciiTheme="minorHAnsi" w:hAnsiTheme="minorHAnsi" w:cstheme="minorHAnsi"/>
                <w:sz w:val="22"/>
                <w:szCs w:val="22"/>
              </w:rPr>
              <w:t xml:space="preserve">Σχετικά με τα στοιχεία που μας ζητήσατε για το πώς μπορούμε να στηρίξουμε την παρουσία της Κύπρου στα θέματα SSA - Space </w:t>
            </w:r>
            <w:proofErr w:type="spellStart"/>
            <w:r w:rsidRPr="002C461C">
              <w:rPr>
                <w:rFonts w:asciiTheme="minorHAnsi" w:hAnsiTheme="minorHAnsi" w:cstheme="minorHAnsi"/>
                <w:sz w:val="22"/>
                <w:szCs w:val="22"/>
              </w:rPr>
              <w:t>Program</w:t>
            </w:r>
            <w:proofErr w:type="spellEnd"/>
            <w:r w:rsidRPr="002C461C">
              <w:rPr>
                <w:rFonts w:asciiTheme="minorHAnsi" w:hAnsiTheme="minorHAnsi" w:cstheme="minorHAnsi"/>
                <w:sz w:val="22"/>
                <w:szCs w:val="22"/>
              </w:rPr>
              <w:t xml:space="preserve"> Committee (</w:t>
            </w:r>
            <w:proofErr w:type="spellStart"/>
            <w:r w:rsidRPr="002C461C">
              <w:rPr>
                <w:rFonts w:asciiTheme="minorHAnsi" w:hAnsiTheme="minorHAnsi" w:cstheme="minorHAnsi"/>
                <w:sz w:val="22"/>
                <w:szCs w:val="22"/>
              </w:rPr>
              <w:t>Comitology</w:t>
            </w:r>
            <w:proofErr w:type="spellEnd"/>
            <w:r w:rsidRPr="002C461C">
              <w:rPr>
                <w:rFonts w:asciiTheme="minorHAnsi" w:hAnsiTheme="minorHAnsi" w:cstheme="minorHAnsi"/>
                <w:sz w:val="22"/>
                <w:szCs w:val="22"/>
              </w:rPr>
              <w:t xml:space="preserve">), παραθέτουμε πιο κάτω κάποια σχετικά </w:t>
            </w:r>
            <w:proofErr w:type="spellStart"/>
            <w:r w:rsidRPr="002C461C">
              <w:rPr>
                <w:rFonts w:asciiTheme="minorHAnsi" w:hAnsiTheme="minorHAnsi" w:cstheme="minorHAnsi"/>
                <w:sz w:val="22"/>
                <w:szCs w:val="22"/>
              </w:rPr>
              <w:t>links</w:t>
            </w:r>
            <w:proofErr w:type="spellEnd"/>
            <w:r w:rsidRPr="002C461C">
              <w:rPr>
                <w:rFonts w:asciiTheme="minorHAnsi" w:hAnsiTheme="minorHAnsi" w:cstheme="minorHAnsi"/>
                <w:sz w:val="22"/>
                <w:szCs w:val="22"/>
              </w:rPr>
              <w:t>:</w:t>
            </w:r>
          </w:p>
          <w:p w14:paraId="66BE69D5" w14:textId="77777777" w:rsidR="002C461C" w:rsidRPr="002C461C" w:rsidRDefault="001D2655" w:rsidP="002C461C">
            <w:pPr>
              <w:numPr>
                <w:ilvl w:val="0"/>
                <w:numId w:val="43"/>
              </w:numPr>
              <w:spacing w:before="100" w:beforeAutospacing="1" w:after="100" w:afterAutospacing="1"/>
              <w:rPr>
                <w:rFonts w:asciiTheme="minorHAnsi" w:hAnsiTheme="minorHAnsi" w:cstheme="minorHAnsi"/>
                <w:sz w:val="22"/>
                <w:szCs w:val="22"/>
              </w:rPr>
            </w:pPr>
            <w:hyperlink r:id="rId17" w:history="1">
              <w:r w:rsidR="002C461C" w:rsidRPr="002C461C">
                <w:rPr>
                  <w:rStyle w:val="Hyperlink"/>
                  <w:rFonts w:asciiTheme="minorHAnsi" w:hAnsiTheme="minorHAnsi" w:cstheme="minorHAnsi"/>
                  <w:sz w:val="22"/>
                  <w:szCs w:val="22"/>
                </w:rPr>
                <w:t>http://unoosa.org/res/oosadoc/data/documents/2020/aac_105c_12020crp/aac_105c_12020crp_2_0_html/AC105_C1_2020_CRP02EFS.pdf?fbclid=IwAR3SpVrJ1CllBPzLvkHLbvGXBUa9uq4FarkMAscEJYsuiSAlHf3Myh7OTW0</w:t>
              </w:r>
            </w:hyperlink>
          </w:p>
          <w:p w14:paraId="31EF039F" w14:textId="77777777" w:rsidR="002C461C" w:rsidRPr="002C461C" w:rsidRDefault="001D2655" w:rsidP="002C461C">
            <w:pPr>
              <w:numPr>
                <w:ilvl w:val="0"/>
                <w:numId w:val="43"/>
              </w:numPr>
              <w:spacing w:before="100" w:beforeAutospacing="1" w:after="100" w:afterAutospacing="1"/>
              <w:rPr>
                <w:rFonts w:asciiTheme="minorHAnsi" w:hAnsiTheme="minorHAnsi" w:cstheme="minorHAnsi"/>
                <w:sz w:val="22"/>
                <w:szCs w:val="22"/>
              </w:rPr>
            </w:pPr>
            <w:hyperlink r:id="rId18" w:history="1">
              <w:r w:rsidR="002C461C" w:rsidRPr="002C461C">
                <w:rPr>
                  <w:rStyle w:val="Hyperlink"/>
                  <w:rFonts w:asciiTheme="minorHAnsi" w:hAnsiTheme="minorHAnsi" w:cstheme="minorHAnsi"/>
                  <w:sz w:val="22"/>
                  <w:szCs w:val="22"/>
                </w:rPr>
                <w:t>https://www.iafastro.org/biographie/george-danos.html</w:t>
              </w:r>
            </w:hyperlink>
            <w:r w:rsidR="002C461C" w:rsidRPr="002C461C">
              <w:rPr>
                <w:rFonts w:asciiTheme="minorHAnsi" w:hAnsiTheme="minorHAnsi" w:cstheme="minorHAnsi"/>
                <w:sz w:val="22"/>
                <w:szCs w:val="22"/>
              </w:rPr>
              <w:t xml:space="preserve"> </w:t>
            </w:r>
          </w:p>
          <w:p w14:paraId="396AAC2D" w14:textId="77777777" w:rsidR="002C461C" w:rsidRPr="002C461C" w:rsidRDefault="001D2655" w:rsidP="002C461C">
            <w:pPr>
              <w:numPr>
                <w:ilvl w:val="0"/>
                <w:numId w:val="43"/>
              </w:numPr>
              <w:spacing w:before="100" w:beforeAutospacing="1" w:after="100" w:afterAutospacing="1"/>
              <w:rPr>
                <w:rFonts w:asciiTheme="minorHAnsi" w:hAnsiTheme="minorHAnsi" w:cstheme="minorHAnsi"/>
                <w:sz w:val="22"/>
                <w:szCs w:val="22"/>
              </w:rPr>
            </w:pPr>
            <w:hyperlink r:id="rId19" w:history="1">
              <w:r w:rsidR="002C461C" w:rsidRPr="002C461C">
                <w:rPr>
                  <w:rStyle w:val="Hyperlink"/>
                  <w:rFonts w:asciiTheme="minorHAnsi" w:hAnsiTheme="minorHAnsi" w:cstheme="minorHAnsi"/>
                  <w:sz w:val="22"/>
                  <w:szCs w:val="22"/>
                </w:rPr>
                <w:t>http://www.unisec-global.org/pdf/UNCOPUOS_June19_2019_A_Handbook_for_Post-Mission_Disposal_of_Satellites.pdf</w:t>
              </w:r>
            </w:hyperlink>
            <w:r w:rsidR="002C461C" w:rsidRPr="002C461C">
              <w:rPr>
                <w:rFonts w:asciiTheme="minorHAnsi" w:hAnsiTheme="minorHAnsi" w:cstheme="minorHAnsi"/>
                <w:sz w:val="22"/>
                <w:szCs w:val="22"/>
              </w:rPr>
              <w:t xml:space="preserve"> </w:t>
            </w:r>
          </w:p>
          <w:p w14:paraId="4C5C03C7" w14:textId="77777777" w:rsidR="002C461C" w:rsidRPr="002C461C" w:rsidRDefault="001D2655" w:rsidP="002C461C">
            <w:pPr>
              <w:numPr>
                <w:ilvl w:val="0"/>
                <w:numId w:val="43"/>
              </w:numPr>
              <w:spacing w:before="100" w:beforeAutospacing="1" w:after="100" w:afterAutospacing="1"/>
              <w:rPr>
                <w:rFonts w:asciiTheme="minorHAnsi" w:hAnsiTheme="minorHAnsi" w:cstheme="minorHAnsi"/>
                <w:sz w:val="22"/>
                <w:szCs w:val="22"/>
              </w:rPr>
            </w:pPr>
            <w:hyperlink r:id="rId20" w:anchor="COSPAR_-_Artificial_Intelligence_and_Space_Weather_prediction" w:history="1">
              <w:r w:rsidR="002C461C" w:rsidRPr="002C461C">
                <w:rPr>
                  <w:rStyle w:val="Hyperlink"/>
                  <w:rFonts w:asciiTheme="minorHAnsi" w:hAnsiTheme="minorHAnsi" w:cstheme="minorHAnsi"/>
                  <w:sz w:val="22"/>
                  <w:szCs w:val="22"/>
                </w:rPr>
                <w:t>https://en.wikipedia.org/wiki/George_A_Danos#COSPAR_-_Artificial_Intelligence_and_Space_Weather_prediction</w:t>
              </w:r>
            </w:hyperlink>
          </w:p>
          <w:p w14:paraId="0109C370" w14:textId="77777777" w:rsidR="002C461C" w:rsidRPr="002C461C" w:rsidRDefault="002C461C" w:rsidP="002C461C">
            <w:pPr>
              <w:rPr>
                <w:rFonts w:asciiTheme="minorHAnsi" w:hAnsiTheme="minorHAnsi" w:cstheme="minorHAnsi"/>
                <w:sz w:val="22"/>
                <w:szCs w:val="22"/>
              </w:rPr>
            </w:pPr>
            <w:r w:rsidRPr="002C461C">
              <w:rPr>
                <w:rFonts w:asciiTheme="minorHAnsi" w:hAnsiTheme="minorHAnsi" w:cstheme="minorHAnsi"/>
                <w:sz w:val="22"/>
                <w:szCs w:val="22"/>
              </w:rPr>
              <w:br/>
              <w:t>Όσον αφορά το αίτημά σας για να σας στείλουμε κάποια από τα στοιχεία που στείλαμε στο CERES, αυτά συμπεριλαμβάνουν τα ακόλουθα:</w:t>
            </w:r>
          </w:p>
          <w:p w14:paraId="6E9B4081" w14:textId="77777777" w:rsidR="002C461C" w:rsidRPr="002C461C" w:rsidRDefault="002C461C" w:rsidP="002C461C">
            <w:pPr>
              <w:rPr>
                <w:rFonts w:asciiTheme="minorHAnsi" w:hAnsiTheme="minorHAnsi" w:cstheme="minorHAnsi"/>
                <w:sz w:val="22"/>
                <w:szCs w:val="22"/>
                <w:lang w:val="en-US"/>
              </w:rPr>
            </w:pPr>
            <w:r w:rsidRPr="002C461C">
              <w:rPr>
                <w:rFonts w:asciiTheme="minorHAnsi" w:hAnsiTheme="minorHAnsi" w:cstheme="minorHAnsi"/>
                <w:b/>
                <w:bCs/>
                <w:sz w:val="22"/>
                <w:szCs w:val="22"/>
                <w:lang w:val="en-US"/>
              </w:rPr>
              <w:t>Public Outreach</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t>Build upon the outreach activities already carried out throughout the last decade by CSEO.</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t xml:space="preserve">Through many competitions, CSEO created awareness about space, stimulated the space ecosystem of Cyprus and supported the development of space-tech startups via innovation and entrepreneurship competitions through the ‘CSEO Space Start-ups’ </w:t>
            </w:r>
            <w:proofErr w:type="spellStart"/>
            <w:r w:rsidRPr="002C461C">
              <w:rPr>
                <w:rFonts w:asciiTheme="minorHAnsi" w:hAnsiTheme="minorHAnsi" w:cstheme="minorHAnsi"/>
                <w:sz w:val="22"/>
                <w:szCs w:val="22"/>
                <w:lang w:val="en-US"/>
              </w:rPr>
              <w:t>programme</w:t>
            </w:r>
            <w:proofErr w:type="spellEnd"/>
            <w:r w:rsidRPr="002C461C">
              <w:rPr>
                <w:rFonts w:asciiTheme="minorHAnsi" w:hAnsiTheme="minorHAnsi" w:cstheme="minorHAnsi"/>
                <w:sz w:val="22"/>
                <w:szCs w:val="22"/>
                <w:lang w:val="en-US"/>
              </w:rPr>
              <w:t xml:space="preserve">. CSEO’s </w:t>
            </w:r>
            <w:proofErr w:type="spellStart"/>
            <w:r w:rsidRPr="002C461C">
              <w:rPr>
                <w:rFonts w:asciiTheme="minorHAnsi" w:hAnsiTheme="minorHAnsi" w:cstheme="minorHAnsi"/>
                <w:sz w:val="22"/>
                <w:szCs w:val="22"/>
                <w:lang w:val="en-US"/>
              </w:rPr>
              <w:t>programmes</w:t>
            </w:r>
            <w:proofErr w:type="spellEnd"/>
            <w:r w:rsidRPr="002C461C">
              <w:rPr>
                <w:rFonts w:asciiTheme="minorHAnsi" w:hAnsiTheme="minorHAnsi" w:cstheme="minorHAnsi"/>
                <w:sz w:val="22"/>
                <w:szCs w:val="22"/>
                <w:lang w:val="en-US"/>
              </w:rPr>
              <w:t xml:space="preserve"> mentored and educated young people in </w:t>
            </w:r>
            <w:proofErr w:type="spellStart"/>
            <w:r w:rsidRPr="002C461C">
              <w:rPr>
                <w:rFonts w:asciiTheme="minorHAnsi" w:hAnsiTheme="minorHAnsi" w:cstheme="minorHAnsi"/>
                <w:sz w:val="22"/>
                <w:szCs w:val="22"/>
                <w:lang w:val="en-US"/>
              </w:rPr>
              <w:t>utilising</w:t>
            </w:r>
            <w:proofErr w:type="spellEnd"/>
            <w:r w:rsidRPr="002C461C">
              <w:rPr>
                <w:rFonts w:asciiTheme="minorHAnsi" w:hAnsiTheme="minorHAnsi" w:cstheme="minorHAnsi"/>
                <w:sz w:val="22"/>
                <w:szCs w:val="22"/>
                <w:lang w:val="en-US"/>
              </w:rPr>
              <w:t xml:space="preserve"> space data into innovative new products and commercial applications, and incubated them into becoming space-tech companies, that won several international distinctions and first prizes, leaving a strong imprint on public awareness.</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r>
            <w:r w:rsidRPr="002C461C">
              <w:rPr>
                <w:rFonts w:asciiTheme="minorHAnsi" w:hAnsiTheme="minorHAnsi" w:cstheme="minorHAnsi"/>
                <w:b/>
                <w:bCs/>
                <w:sz w:val="22"/>
                <w:szCs w:val="22"/>
                <w:lang w:val="en-US"/>
              </w:rPr>
              <w:t>Improve Existing Technologies</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t>The local ecosystem, must be connected with international bodies that can support the growth of existing technologies, provide new markets and stimulate domestic innovation. The President of CSEO is the Vice-Chair of the International Panel for Innovative Space Solutions of COSPAR and has worked with global high-</w:t>
            </w:r>
            <w:proofErr w:type="spellStart"/>
            <w:r w:rsidRPr="002C461C">
              <w:rPr>
                <w:rFonts w:asciiTheme="minorHAnsi" w:hAnsiTheme="minorHAnsi" w:cstheme="minorHAnsi"/>
                <w:sz w:val="22"/>
                <w:szCs w:val="22"/>
                <w:lang w:val="en-US"/>
              </w:rPr>
              <w:t>calibre</w:t>
            </w:r>
            <w:proofErr w:type="spellEnd"/>
            <w:r w:rsidRPr="002C461C">
              <w:rPr>
                <w:rFonts w:asciiTheme="minorHAnsi" w:hAnsiTheme="minorHAnsi" w:cstheme="minorHAnsi"/>
                <w:sz w:val="22"/>
                <w:szCs w:val="22"/>
                <w:lang w:val="en-US"/>
              </w:rPr>
              <w:t xml:space="preserve"> companies such as Lockheed Martin, Blue Origin, </w:t>
            </w:r>
            <w:proofErr w:type="gramStart"/>
            <w:r w:rsidRPr="002C461C">
              <w:rPr>
                <w:rFonts w:asciiTheme="minorHAnsi" w:hAnsiTheme="minorHAnsi" w:cstheme="minorHAnsi"/>
                <w:sz w:val="22"/>
                <w:szCs w:val="22"/>
                <w:lang w:val="en-US"/>
              </w:rPr>
              <w:t>SpaceX</w:t>
            </w:r>
            <w:proofErr w:type="gramEnd"/>
            <w:r w:rsidRPr="002C461C">
              <w:rPr>
                <w:rFonts w:asciiTheme="minorHAnsi" w:hAnsiTheme="minorHAnsi" w:cstheme="minorHAnsi"/>
                <w:sz w:val="22"/>
                <w:szCs w:val="22"/>
                <w:lang w:val="en-US"/>
              </w:rPr>
              <w:t xml:space="preserve"> and Google in </w:t>
            </w:r>
            <w:proofErr w:type="spellStart"/>
            <w:r w:rsidRPr="002C461C">
              <w:rPr>
                <w:rFonts w:asciiTheme="minorHAnsi" w:hAnsiTheme="minorHAnsi" w:cstheme="minorHAnsi"/>
                <w:sz w:val="22"/>
                <w:szCs w:val="22"/>
                <w:lang w:val="en-US"/>
              </w:rPr>
              <w:t>programmes</w:t>
            </w:r>
            <w:proofErr w:type="spellEnd"/>
            <w:r w:rsidRPr="002C461C">
              <w:rPr>
                <w:rFonts w:asciiTheme="minorHAnsi" w:hAnsiTheme="minorHAnsi" w:cstheme="minorHAnsi"/>
                <w:sz w:val="22"/>
                <w:szCs w:val="22"/>
                <w:lang w:val="en-US"/>
              </w:rPr>
              <w:t xml:space="preserve"> that could achieve just that – the improvement and growth of existing local technologies via international projects and </w:t>
            </w:r>
            <w:proofErr w:type="spellStart"/>
            <w:r w:rsidRPr="002C461C">
              <w:rPr>
                <w:rFonts w:asciiTheme="minorHAnsi" w:hAnsiTheme="minorHAnsi" w:cstheme="minorHAnsi"/>
                <w:sz w:val="22"/>
                <w:szCs w:val="22"/>
                <w:lang w:val="en-US"/>
              </w:rPr>
              <w:t>programmes</w:t>
            </w:r>
            <w:proofErr w:type="spellEnd"/>
            <w:r w:rsidRPr="002C461C">
              <w:rPr>
                <w:rFonts w:asciiTheme="minorHAnsi" w:hAnsiTheme="minorHAnsi" w:cstheme="minorHAnsi"/>
                <w:sz w:val="22"/>
                <w:szCs w:val="22"/>
                <w:lang w:val="en-US"/>
              </w:rPr>
              <w:t>.</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r>
            <w:r w:rsidRPr="002C461C">
              <w:rPr>
                <w:rFonts w:asciiTheme="minorHAnsi" w:hAnsiTheme="minorHAnsi" w:cstheme="minorHAnsi"/>
                <w:b/>
                <w:bCs/>
                <w:sz w:val="22"/>
                <w:szCs w:val="22"/>
                <w:lang w:val="en-US"/>
              </w:rPr>
              <w:t>Develop New technologies</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lastRenderedPageBreak/>
              <w:t>The ecosystem needs to be cultivated from its grassroots. Ongoing efforts such as space hackathons (NASA Space Apps Challenge, ESA’s ‘</w:t>
            </w:r>
            <w:proofErr w:type="spellStart"/>
            <w:r w:rsidRPr="002C461C">
              <w:rPr>
                <w:rFonts w:asciiTheme="minorHAnsi" w:hAnsiTheme="minorHAnsi" w:cstheme="minorHAnsi"/>
                <w:sz w:val="22"/>
                <w:szCs w:val="22"/>
                <w:lang w:val="en-US"/>
              </w:rPr>
              <w:t>ActInSpace</w:t>
            </w:r>
            <w:proofErr w:type="spellEnd"/>
            <w:proofErr w:type="gramStart"/>
            <w:r w:rsidRPr="002C461C">
              <w:rPr>
                <w:rFonts w:asciiTheme="minorHAnsi" w:hAnsiTheme="minorHAnsi" w:cstheme="minorHAnsi"/>
                <w:sz w:val="22"/>
                <w:szCs w:val="22"/>
                <w:lang w:val="en-US"/>
              </w:rPr>
              <w:t>’,</w:t>
            </w:r>
            <w:proofErr w:type="gramEnd"/>
            <w:r w:rsidRPr="002C461C">
              <w:rPr>
                <w:rFonts w:asciiTheme="minorHAnsi" w:hAnsiTheme="minorHAnsi" w:cstheme="minorHAnsi"/>
                <w:sz w:val="22"/>
                <w:szCs w:val="22"/>
                <w:lang w:val="en-US"/>
              </w:rPr>
              <w:t xml:space="preserve"> CSEO Space Startups) are purposely stimulating young talented scientists into the development of new technologies and innovation. Several international awards were won for Cyprus via these hackathons at the international level – see NASA Space Apps global wins of Cyprus.</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t>It is imperative that these success stories and actors are supported to the next level via simpler funding that is outside the competitive calls of EU and ESA.</w:t>
            </w:r>
            <w:r w:rsidRPr="002C461C">
              <w:rPr>
                <w:rFonts w:asciiTheme="minorHAnsi" w:hAnsiTheme="minorHAnsi" w:cstheme="minorHAnsi"/>
                <w:sz w:val="22"/>
                <w:szCs w:val="22"/>
                <w:lang w:val="en-US"/>
              </w:rPr>
              <w:br/>
            </w:r>
            <w:r w:rsidRPr="002C461C">
              <w:rPr>
                <w:rFonts w:asciiTheme="minorHAnsi" w:hAnsiTheme="minorHAnsi" w:cstheme="minorHAnsi"/>
                <w:sz w:val="22"/>
                <w:szCs w:val="22"/>
                <w:lang w:val="en-US"/>
              </w:rPr>
              <w:br/>
              <w:t>A cooperation between the Research and Innovation Foundation, the Ministries of Trade and Industry, the Deputy Ministry of Research and Innovation, the Parallel Parliament of Entrepreneurship must provide new financial instruments to seed and stimulate the grassroots of the space ecosystem.</w:t>
            </w:r>
          </w:p>
          <w:p w14:paraId="5702C566" w14:textId="55068422" w:rsidR="002C461C" w:rsidRPr="002C461C" w:rsidRDefault="002C461C" w:rsidP="002C461C">
            <w:pPr>
              <w:rPr>
                <w:rFonts w:asciiTheme="minorHAnsi" w:hAnsiTheme="minorHAnsi" w:cstheme="minorHAnsi"/>
                <w:color w:val="000000"/>
                <w:sz w:val="22"/>
                <w:szCs w:val="22"/>
              </w:rPr>
            </w:pPr>
            <w:r w:rsidRPr="001D2655">
              <w:rPr>
                <w:rFonts w:asciiTheme="minorHAnsi" w:hAnsiTheme="minorHAnsi" w:cstheme="minorHAnsi"/>
                <w:sz w:val="22"/>
                <w:szCs w:val="22"/>
              </w:rPr>
              <w:br/>
            </w:r>
            <w:r w:rsidRPr="002C461C">
              <w:rPr>
                <w:rFonts w:asciiTheme="minorHAnsi" w:hAnsiTheme="minorHAnsi" w:cstheme="minorHAnsi"/>
                <w:sz w:val="22"/>
                <w:szCs w:val="22"/>
              </w:rPr>
              <w:t>Κλείνοντας, προσβλέπουμε σε μελλοντικές μας συναντήσεις προς την περαιτέρω συνεργασία μας για την διαμόρφωση της Εθνικής Στρατηγικής Διαστήματος και τη διαμόρφωση και προώθηση του Κυπριακού Διαστημικού Τομέα. Επί τούτου, θα ήθελα να σας υπενθυμίσω όπως συμφωνήσαμε να μας αποστείλετε το Cyprus Space Law στην τρέχουσα του μορφή.</w:t>
            </w:r>
            <w:r w:rsidRPr="002C461C">
              <w:rPr>
                <w:rFonts w:asciiTheme="minorHAnsi" w:hAnsiTheme="minorHAnsi" w:cstheme="minorHAnsi"/>
                <w:sz w:val="22"/>
                <w:szCs w:val="22"/>
              </w:rPr>
              <w:br/>
            </w:r>
          </w:p>
          <w:p w14:paraId="205BAE47" w14:textId="26E62804" w:rsidR="002C461C" w:rsidRPr="004F53F6" w:rsidRDefault="002C461C" w:rsidP="004F53F6">
            <w:pPr>
              <w:jc w:val="both"/>
              <w:rPr>
                <w:rFonts w:asciiTheme="minorHAnsi" w:hAnsiTheme="minorHAnsi" w:cstheme="minorHAnsi"/>
                <w:sz w:val="22"/>
                <w:szCs w:val="22"/>
              </w:rPr>
            </w:pPr>
          </w:p>
          <w:p w14:paraId="675012A0"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p.6 - Please replace the following paragraphs to include amendments (in red):</w:t>
            </w:r>
          </w:p>
          <w:p w14:paraId="05E7745F"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Paragraph 5:</w:t>
            </w:r>
          </w:p>
          <w:p w14:paraId="15D1B60E" w14:textId="18BF3495"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Cyprus’ priorities in space are focused on the sectors of satellite communications, earth observation application</w:t>
            </w:r>
            <w:r w:rsidRPr="004F53F6">
              <w:rPr>
                <w:rFonts w:asciiTheme="minorHAnsi" w:hAnsiTheme="minorHAnsi" w:cstheme="minorHAnsi"/>
                <w:color w:val="FF0000"/>
                <w:sz w:val="22"/>
                <w:szCs w:val="22"/>
                <w:lang w:val="en-US"/>
              </w:rPr>
              <w:t>s</w:t>
            </w:r>
            <w:r w:rsidRPr="004F53F6">
              <w:rPr>
                <w:rFonts w:asciiTheme="minorHAnsi" w:hAnsiTheme="minorHAnsi" w:cstheme="minorHAnsi"/>
                <w:color w:val="000000"/>
                <w:sz w:val="22"/>
                <w:szCs w:val="22"/>
                <w:lang w:val="en-US"/>
              </w:rPr>
              <w:t>, climate and atmosphere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research, </w:t>
            </w:r>
            <w:r w:rsidRPr="004F53F6">
              <w:rPr>
                <w:rFonts w:asciiTheme="minorHAnsi" w:hAnsiTheme="minorHAnsi" w:cstheme="minorHAnsi"/>
                <w:color w:val="FF0000"/>
                <w:sz w:val="22"/>
                <w:szCs w:val="22"/>
                <w:lang w:val="en-US"/>
              </w:rPr>
              <w:t>space engineering</w:t>
            </w:r>
            <w:r w:rsidRPr="004F53F6">
              <w:rPr>
                <w:rFonts w:asciiTheme="minorHAnsi" w:hAnsiTheme="minorHAnsi" w:cstheme="minorHAnsi"/>
                <w:color w:val="000000"/>
                <w:sz w:val="22"/>
                <w:szCs w:val="22"/>
                <w:lang w:val="en-US"/>
              </w:rPr>
              <w:t>, space navigation, and the enhancement of relations with International Organizations of which ESA is</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considered as a key enabler.</w:t>
            </w:r>
          </w:p>
          <w:p w14:paraId="2941F1AE"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Paragraph 6:</w:t>
            </w:r>
          </w:p>
          <w:p w14:paraId="0B60FEBA" w14:textId="335C043C"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Firstly, the Space Strategy of Cyprus 2022-2027 sets out to create a robust, </w:t>
            </w:r>
            <w:proofErr w:type="gramStart"/>
            <w:r w:rsidRPr="004F53F6">
              <w:rPr>
                <w:rFonts w:asciiTheme="minorHAnsi" w:hAnsiTheme="minorHAnsi" w:cstheme="minorHAnsi"/>
                <w:color w:val="000000"/>
                <w:sz w:val="22"/>
                <w:szCs w:val="22"/>
                <w:lang w:val="en-US"/>
              </w:rPr>
              <w:t>sustainable</w:t>
            </w:r>
            <w:proofErr w:type="gramEnd"/>
            <w:r w:rsidRPr="004F53F6">
              <w:rPr>
                <w:rFonts w:asciiTheme="minorHAnsi" w:hAnsiTheme="minorHAnsi" w:cstheme="minorHAnsi"/>
                <w:color w:val="000000"/>
                <w:sz w:val="22"/>
                <w:szCs w:val="22"/>
                <w:lang w:val="en-US"/>
              </w:rPr>
              <w:t xml:space="preserve"> and vibrant Industrial Space Ecosystem able to</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tackle all the new challenges and position itself in the international space map. As part of our Action Plan, among the others, is the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establishment of a Business Incubation Center (BIC) and the </w:t>
            </w:r>
            <w:r w:rsidRPr="004F53F6">
              <w:rPr>
                <w:rFonts w:asciiTheme="minorHAnsi" w:hAnsiTheme="minorHAnsi" w:cstheme="minorHAnsi"/>
                <w:color w:val="FF0000"/>
                <w:sz w:val="22"/>
                <w:szCs w:val="22"/>
                <w:lang w:val="en-US"/>
              </w:rPr>
              <w:t>creation support and evolution of the existing local Space Cluster (SC)</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FF0000"/>
                <w:sz w:val="22"/>
                <w:szCs w:val="22"/>
                <w:lang w:val="en-US"/>
              </w:rPr>
              <w:t>established in 2015</w:t>
            </w:r>
            <w:r w:rsidRPr="004F53F6">
              <w:rPr>
                <w:rFonts w:asciiTheme="minorHAnsi" w:hAnsiTheme="minorHAnsi" w:cstheme="minorHAnsi"/>
                <w:color w:val="000000"/>
                <w:sz w:val="22"/>
                <w:szCs w:val="22"/>
                <w:lang w:val="en-US"/>
              </w:rPr>
              <w:t>. This is well addressed in section 8.2.3 of the strategy. In addition, Cyprus must leverage the investments coming from</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the EU, related to Earth Observation (EO) applications (Centers of Excellence (</w:t>
            </w:r>
            <w:proofErr w:type="spellStart"/>
            <w:r w:rsidRPr="004F53F6">
              <w:rPr>
                <w:rFonts w:asciiTheme="minorHAnsi" w:hAnsiTheme="minorHAnsi" w:cstheme="minorHAnsi"/>
                <w:color w:val="000000"/>
                <w:sz w:val="22"/>
                <w:szCs w:val="22"/>
                <w:lang w:val="en-US"/>
              </w:rPr>
              <w:t>CoE</w:t>
            </w:r>
            <w:proofErr w:type="spellEnd"/>
            <w:r w:rsidRPr="004F53F6">
              <w:rPr>
                <w:rFonts w:asciiTheme="minorHAnsi" w:hAnsiTheme="minorHAnsi" w:cstheme="minorHAnsi"/>
                <w:color w:val="000000"/>
                <w:sz w:val="22"/>
                <w:szCs w:val="22"/>
                <w:lang w:val="en-US"/>
              </w:rPr>
              <w:t>)) and effectively commercialize the research performed</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and exploit the EO data produced.</w:t>
            </w:r>
          </w:p>
          <w:p w14:paraId="6C1B4A49"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0B8AB031" w14:textId="3AC3D4D3"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p.7 - Kindly consider making changes to text on page 7 (and subsequent references) in order to better reflect the existence of a space</w:t>
            </w:r>
            <w:r>
              <w:rPr>
                <w:rFonts w:asciiTheme="minorHAnsi" w:hAnsiTheme="minorHAnsi" w:cstheme="minorHAnsi"/>
                <w:b/>
                <w:bCs/>
                <w:color w:val="000000"/>
                <w:sz w:val="22"/>
                <w:szCs w:val="22"/>
                <w:lang w:val="en-US"/>
              </w:rPr>
              <w:t xml:space="preserve"> </w:t>
            </w:r>
            <w:r w:rsidRPr="004F53F6">
              <w:rPr>
                <w:rFonts w:asciiTheme="minorHAnsi" w:hAnsiTheme="minorHAnsi" w:cstheme="minorHAnsi"/>
                <w:b/>
                <w:bCs/>
                <w:color w:val="000000"/>
                <w:sz w:val="22"/>
                <w:szCs w:val="22"/>
                <w:lang w:val="en-US"/>
              </w:rPr>
              <w:t>start-up environment in Cyprus, including multiple successes at an international level.</w:t>
            </w:r>
          </w:p>
          <w:p w14:paraId="749F5EFF" w14:textId="77777777" w:rsidR="004F53F6" w:rsidRDefault="004F53F6" w:rsidP="004F53F6">
            <w:pPr>
              <w:autoSpaceDE w:val="0"/>
              <w:autoSpaceDN w:val="0"/>
              <w:adjustRightInd w:val="0"/>
              <w:jc w:val="both"/>
              <w:rPr>
                <w:rFonts w:asciiTheme="minorHAnsi" w:hAnsiTheme="minorHAnsi" w:cstheme="minorHAnsi"/>
                <w:b/>
                <w:bCs/>
                <w:color w:val="000000"/>
                <w:sz w:val="22"/>
                <w:szCs w:val="22"/>
                <w:lang w:val="en-US"/>
              </w:rPr>
            </w:pPr>
          </w:p>
          <w:p w14:paraId="6295ECE3" w14:textId="05C86A36"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p.9 (also p.61) - Please add the following:</w:t>
            </w:r>
          </w:p>
          <w:p w14:paraId="2043D79D" w14:textId="7377A8A8"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lastRenderedPageBreak/>
              <w:t>In 2021, the Cyprus Space Exploration Organisation (CSEO) was selected by the International Astronomical Union (IAU) to be an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International Astronomy Education Centre, one of four in the world (Cyprus, China, India, and Italy).</w:t>
            </w:r>
          </w:p>
          <w:p w14:paraId="7BD6625E" w14:textId="77777777" w:rsidR="004F53F6" w:rsidRDefault="004F53F6" w:rsidP="004F53F6">
            <w:pPr>
              <w:autoSpaceDE w:val="0"/>
              <w:autoSpaceDN w:val="0"/>
              <w:adjustRightInd w:val="0"/>
              <w:jc w:val="both"/>
              <w:rPr>
                <w:rFonts w:asciiTheme="minorHAnsi" w:hAnsiTheme="minorHAnsi" w:cstheme="minorHAnsi"/>
                <w:b/>
                <w:bCs/>
                <w:color w:val="000000"/>
                <w:sz w:val="22"/>
                <w:szCs w:val="22"/>
                <w:lang w:val="en-US"/>
              </w:rPr>
            </w:pPr>
          </w:p>
          <w:p w14:paraId="65B3750E" w14:textId="508E3D66"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p.43 - Please add the following after Oceanography Center section:</w:t>
            </w:r>
          </w:p>
          <w:p w14:paraId="309E7DD1"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The Cyprus Space Exploration Organisation (CSEO) and its ecosystem (spin-offs and cluster) </w:t>
            </w:r>
            <w:proofErr w:type="spellStart"/>
            <w:r w:rsidRPr="004F53F6">
              <w:rPr>
                <w:rFonts w:asciiTheme="minorHAnsi" w:hAnsiTheme="minorHAnsi" w:cstheme="minorHAnsi"/>
                <w:color w:val="000000"/>
                <w:sz w:val="22"/>
                <w:szCs w:val="22"/>
                <w:lang w:val="en-US"/>
              </w:rPr>
              <w:t>utilise</w:t>
            </w:r>
            <w:proofErr w:type="spellEnd"/>
            <w:r w:rsidRPr="004F53F6">
              <w:rPr>
                <w:rFonts w:asciiTheme="minorHAnsi" w:hAnsiTheme="minorHAnsi" w:cstheme="minorHAnsi"/>
                <w:color w:val="000000"/>
                <w:sz w:val="22"/>
                <w:szCs w:val="22"/>
                <w:lang w:val="en-US"/>
              </w:rPr>
              <w:t xml:space="preserve"> EO in the following EU H2020 Projects:</w:t>
            </w:r>
          </w:p>
          <w:p w14:paraId="1A7D4C07" w14:textId="77777777" w:rsid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3653DEA6" w14:textId="32B27668"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a) STABLE (</w:t>
            </w:r>
            <w:proofErr w:type="spellStart"/>
            <w:r w:rsidRPr="004F53F6">
              <w:rPr>
                <w:rFonts w:asciiTheme="minorHAnsi" w:hAnsiTheme="minorHAnsi" w:cstheme="minorHAnsi"/>
                <w:color w:val="000000"/>
                <w:sz w:val="22"/>
                <w:szCs w:val="22"/>
                <w:lang w:val="en-US"/>
              </w:rPr>
              <w:t>STructural</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stABiLity</w:t>
            </w:r>
            <w:proofErr w:type="spellEnd"/>
            <w:r w:rsidRPr="004F53F6">
              <w:rPr>
                <w:rFonts w:asciiTheme="minorHAnsi" w:hAnsiTheme="minorHAnsi" w:cstheme="minorHAnsi"/>
                <w:color w:val="000000"/>
                <w:sz w:val="22"/>
                <w:szCs w:val="22"/>
                <w:lang w:val="en-US"/>
              </w:rPr>
              <w:t xml:space="preserve"> risk </w:t>
            </w:r>
            <w:proofErr w:type="spellStart"/>
            <w:r w:rsidRPr="004F53F6">
              <w:rPr>
                <w:rFonts w:asciiTheme="minorHAnsi" w:hAnsiTheme="minorHAnsi" w:cstheme="minorHAnsi"/>
                <w:color w:val="000000"/>
                <w:sz w:val="22"/>
                <w:szCs w:val="22"/>
                <w:lang w:val="en-US"/>
              </w:rPr>
              <w:t>assEssment</w:t>
            </w:r>
            <w:proofErr w:type="spellEnd"/>
            <w:r w:rsidRPr="004F53F6">
              <w:rPr>
                <w:rFonts w:asciiTheme="minorHAnsi" w:hAnsiTheme="minorHAnsi" w:cstheme="minorHAnsi"/>
                <w:color w:val="000000"/>
                <w:sz w:val="22"/>
                <w:szCs w:val="22"/>
                <w:lang w:val="en-US"/>
              </w:rPr>
              <w:t>): STABLE addresses the monitoring and protection of Europe’s Cultural Heritage (CH)</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which is at risk, endangered by environmental processes enhanced by climate changes and anthropogenic pressure. The project</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combines structural stability models, damage assessment simulation tools, advanced remote sensing, in-situ monitoring technologies,</w:t>
            </w:r>
            <w:r>
              <w:rPr>
                <w:rFonts w:asciiTheme="minorHAnsi" w:hAnsiTheme="minorHAnsi" w:cstheme="minorHAnsi"/>
                <w:color w:val="000000"/>
                <w:sz w:val="22"/>
                <w:szCs w:val="22"/>
                <w:lang w:val="en-US"/>
              </w:rPr>
              <w:t xml:space="preserve"> </w:t>
            </w:r>
            <w:proofErr w:type="gramStart"/>
            <w:r w:rsidRPr="004F53F6">
              <w:rPr>
                <w:rFonts w:asciiTheme="minorHAnsi" w:hAnsiTheme="minorHAnsi" w:cstheme="minorHAnsi"/>
                <w:color w:val="000000"/>
                <w:sz w:val="22"/>
                <w:szCs w:val="22"/>
                <w:lang w:val="en-US"/>
              </w:rPr>
              <w:t>geotechnics</w:t>
            </w:r>
            <w:proofErr w:type="gramEnd"/>
            <w:r w:rsidRPr="004F53F6">
              <w:rPr>
                <w:rFonts w:asciiTheme="minorHAnsi" w:hAnsiTheme="minorHAnsi" w:cstheme="minorHAnsi"/>
                <w:color w:val="000000"/>
                <w:sz w:val="22"/>
                <w:szCs w:val="22"/>
                <w:lang w:val="en-US"/>
              </w:rPr>
              <w:t xml:space="preserve"> and cadastral data sets with </w:t>
            </w:r>
            <w:proofErr w:type="spellStart"/>
            <w:r w:rsidRPr="004F53F6">
              <w:rPr>
                <w:rFonts w:asciiTheme="minorHAnsi" w:hAnsiTheme="minorHAnsi" w:cstheme="minorHAnsi"/>
                <w:color w:val="000000"/>
                <w:sz w:val="22"/>
                <w:szCs w:val="22"/>
                <w:lang w:val="en-US"/>
              </w:rPr>
              <w:t>WebGIS</w:t>
            </w:r>
            <w:proofErr w:type="spellEnd"/>
            <w:r w:rsidRPr="004F53F6">
              <w:rPr>
                <w:rFonts w:asciiTheme="minorHAnsi" w:hAnsiTheme="minorHAnsi" w:cstheme="minorHAnsi"/>
                <w:color w:val="000000"/>
                <w:sz w:val="22"/>
                <w:szCs w:val="22"/>
                <w:lang w:val="en-US"/>
              </w:rPr>
              <w:t xml:space="preserve"> application for mapping and long-term monitoring of CH. This will enable effective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monitoring and management of the CH to prevent, or at least reduce, catastrophic damages, such as slow (landslides, subsidence)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and seismic (earthquake) movements of the ground (that have a strong impact on the structural stability of the CH).</w:t>
            </w:r>
          </w:p>
          <w:p w14:paraId="03752F47"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7442F5C2" w14:textId="6C7AB003"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b) RESEARCH (</w:t>
            </w:r>
            <w:proofErr w:type="spellStart"/>
            <w:r w:rsidRPr="004F53F6">
              <w:rPr>
                <w:rFonts w:asciiTheme="minorHAnsi" w:hAnsiTheme="minorHAnsi" w:cstheme="minorHAnsi"/>
                <w:color w:val="000000"/>
                <w:sz w:val="22"/>
                <w:szCs w:val="22"/>
                <w:lang w:val="en-US"/>
              </w:rPr>
              <w:t>REmote</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SEnsing</w:t>
            </w:r>
            <w:proofErr w:type="spellEnd"/>
            <w:r w:rsidRPr="004F53F6">
              <w:rPr>
                <w:rFonts w:asciiTheme="minorHAnsi" w:hAnsiTheme="minorHAnsi" w:cstheme="minorHAnsi"/>
                <w:color w:val="000000"/>
                <w:sz w:val="22"/>
                <w:szCs w:val="22"/>
                <w:lang w:val="en-US"/>
              </w:rPr>
              <w:t xml:space="preserve"> techniques for </w:t>
            </w:r>
            <w:proofErr w:type="spellStart"/>
            <w:r w:rsidRPr="004F53F6">
              <w:rPr>
                <w:rFonts w:asciiTheme="minorHAnsi" w:hAnsiTheme="minorHAnsi" w:cstheme="minorHAnsi"/>
                <w:color w:val="000000"/>
                <w:sz w:val="22"/>
                <w:szCs w:val="22"/>
                <w:lang w:val="en-US"/>
              </w:rPr>
              <w:t>ARCHaeology</w:t>
            </w:r>
            <w:proofErr w:type="spellEnd"/>
            <w:r w:rsidRPr="004F53F6">
              <w:rPr>
                <w:rFonts w:asciiTheme="minorHAnsi" w:hAnsiTheme="minorHAnsi" w:cstheme="minorHAnsi"/>
                <w:color w:val="000000"/>
                <w:sz w:val="22"/>
                <w:szCs w:val="22"/>
                <w:lang w:val="en-US"/>
              </w:rPr>
              <w:t xml:space="preserve">): RESEARCH </w:t>
            </w:r>
            <w:proofErr w:type="spellStart"/>
            <w:r w:rsidRPr="004F53F6">
              <w:rPr>
                <w:rFonts w:asciiTheme="minorHAnsi" w:hAnsiTheme="minorHAnsi" w:cstheme="minorHAnsi"/>
                <w:color w:val="000000"/>
                <w:sz w:val="22"/>
                <w:szCs w:val="22"/>
                <w:lang w:val="en-US"/>
              </w:rPr>
              <w:t>utilises</w:t>
            </w:r>
            <w:proofErr w:type="spellEnd"/>
            <w:r w:rsidRPr="004F53F6">
              <w:rPr>
                <w:rFonts w:asciiTheme="minorHAnsi" w:hAnsiTheme="minorHAnsi" w:cstheme="minorHAnsi"/>
                <w:color w:val="000000"/>
                <w:sz w:val="22"/>
                <w:szCs w:val="22"/>
                <w:lang w:val="en-US"/>
              </w:rPr>
              <w:t xml:space="preserve"> the broad spectra of EO satellites for mapping and </w:t>
            </w:r>
            <w:proofErr w:type="spellStart"/>
            <w:r w:rsidRPr="004F53F6">
              <w:rPr>
                <w:rFonts w:asciiTheme="minorHAnsi" w:hAnsiTheme="minorHAnsi" w:cstheme="minorHAnsi"/>
                <w:color w:val="000000"/>
                <w:sz w:val="22"/>
                <w:szCs w:val="22"/>
                <w:lang w:val="en-US"/>
              </w:rPr>
              <w:t>longterm</w:t>
            </w:r>
            <w:proofErr w:type="spellEnd"/>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monitoring of archaeological CH in order to identify changes due to climate changes and anthropic pressures. The processing</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chain will address the major risks affecting CH including the degradation due to soil erosion, land movement and vegetation as well</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as risks due to anthropic pressure.</w:t>
            </w:r>
          </w:p>
          <w:p w14:paraId="39BF623E"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71F8B916" w14:textId="0022AFDC"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c) </w:t>
            </w:r>
            <w:proofErr w:type="spellStart"/>
            <w:r w:rsidRPr="004F53F6">
              <w:rPr>
                <w:rFonts w:asciiTheme="minorHAnsi" w:hAnsiTheme="minorHAnsi" w:cstheme="minorHAnsi"/>
                <w:color w:val="000000"/>
                <w:sz w:val="22"/>
                <w:szCs w:val="22"/>
                <w:lang w:val="en-US"/>
              </w:rPr>
              <w:t>eUMaP</w:t>
            </w:r>
            <w:proofErr w:type="spellEnd"/>
            <w:r w:rsidRPr="004F53F6">
              <w:rPr>
                <w:rFonts w:asciiTheme="minorHAnsi" w:hAnsiTheme="minorHAnsi" w:cstheme="minorHAnsi"/>
                <w:color w:val="000000"/>
                <w:sz w:val="22"/>
                <w:szCs w:val="22"/>
                <w:lang w:val="en-US"/>
              </w:rPr>
              <w:t xml:space="preserve"> (Development of Utilities Management Platform for the case of Quarantine and Lockdown): </w:t>
            </w:r>
            <w:proofErr w:type="spellStart"/>
            <w:r w:rsidRPr="004F53F6">
              <w:rPr>
                <w:rFonts w:asciiTheme="minorHAnsi" w:hAnsiTheme="minorHAnsi" w:cstheme="minorHAnsi"/>
                <w:color w:val="000000"/>
                <w:sz w:val="22"/>
                <w:szCs w:val="22"/>
                <w:lang w:val="en-US"/>
              </w:rPr>
              <w:t>eUMaP</w:t>
            </w:r>
            <w:proofErr w:type="spellEnd"/>
            <w:r w:rsidRPr="004F53F6">
              <w:rPr>
                <w:rFonts w:asciiTheme="minorHAnsi" w:hAnsiTheme="minorHAnsi" w:cstheme="minorHAnsi"/>
                <w:color w:val="000000"/>
                <w:sz w:val="22"/>
                <w:szCs w:val="22"/>
                <w:lang w:val="en-US"/>
              </w:rPr>
              <w:t xml:space="preserve"> aims to implement</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activities that will lead to the development of an open platform through which local authorities will be able to plan and manage the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demand and supply of utilities in case of quarantine or lockdown. Lockdowns during the recent pandemic caused </w:t>
            </w:r>
            <w:proofErr w:type="gramStart"/>
            <w:r w:rsidRPr="004F53F6">
              <w:rPr>
                <w:rFonts w:asciiTheme="minorHAnsi" w:hAnsiTheme="minorHAnsi" w:cstheme="minorHAnsi"/>
                <w:color w:val="000000"/>
                <w:sz w:val="22"/>
                <w:szCs w:val="22"/>
                <w:lang w:val="en-US"/>
              </w:rPr>
              <w:t>a number of</w:t>
            </w:r>
            <w:proofErr w:type="gramEnd"/>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problems to surface, one of which related to the management of building utilities under such conditions. Specifically, in a very few</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days, most of the activity of the European Economy shifted from the office environment to homes, leading to several problems in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relation to the completeness and integrity of utilities such as power outages, water shortage and inadequate internet connection.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The </w:t>
            </w:r>
            <w:proofErr w:type="spellStart"/>
            <w:r w:rsidRPr="004F53F6">
              <w:rPr>
                <w:rFonts w:asciiTheme="minorHAnsi" w:hAnsiTheme="minorHAnsi" w:cstheme="minorHAnsi"/>
                <w:color w:val="000000"/>
                <w:sz w:val="22"/>
                <w:szCs w:val="22"/>
                <w:lang w:val="en-US"/>
              </w:rPr>
              <w:t>eUMaP</w:t>
            </w:r>
            <w:proofErr w:type="spellEnd"/>
            <w:r w:rsidRPr="004F53F6">
              <w:rPr>
                <w:rFonts w:asciiTheme="minorHAnsi" w:hAnsiTheme="minorHAnsi" w:cstheme="minorHAnsi"/>
                <w:color w:val="000000"/>
                <w:sz w:val="22"/>
                <w:szCs w:val="22"/>
                <w:lang w:val="en-US"/>
              </w:rPr>
              <w:t xml:space="preserve"> platform uses EO and the recording of the required network information on open BIM platforms of five European capital</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cities (Rome, Berlin, Athens, Vilnius, Nicosia). The platform is being piloted in study areas with the aim of </w:t>
            </w:r>
            <w:proofErr w:type="spellStart"/>
            <w:r w:rsidRPr="004F53F6">
              <w:rPr>
                <w:rFonts w:asciiTheme="minorHAnsi" w:hAnsiTheme="minorHAnsi" w:cstheme="minorHAnsi"/>
                <w:color w:val="000000"/>
                <w:sz w:val="22"/>
                <w:szCs w:val="22"/>
                <w:lang w:val="en-US"/>
              </w:rPr>
              <w:t>optimising</w:t>
            </w:r>
            <w:proofErr w:type="spellEnd"/>
            <w:r w:rsidRPr="004F53F6">
              <w:rPr>
                <w:rFonts w:asciiTheme="minorHAnsi" w:hAnsiTheme="minorHAnsi" w:cstheme="minorHAnsi"/>
                <w:color w:val="000000"/>
                <w:sz w:val="22"/>
                <w:szCs w:val="22"/>
                <w:lang w:val="en-US"/>
              </w:rPr>
              <w:t xml:space="preserve"> it and delivering</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it as an open platform upon completion of the </w:t>
            </w:r>
            <w:proofErr w:type="spellStart"/>
            <w:r w:rsidRPr="004F53F6">
              <w:rPr>
                <w:rFonts w:asciiTheme="minorHAnsi" w:hAnsiTheme="minorHAnsi" w:cstheme="minorHAnsi"/>
                <w:color w:val="000000"/>
                <w:sz w:val="22"/>
                <w:szCs w:val="22"/>
                <w:lang w:val="en-US"/>
              </w:rPr>
              <w:t>programme</w:t>
            </w:r>
            <w:proofErr w:type="spellEnd"/>
            <w:r w:rsidRPr="004F53F6">
              <w:rPr>
                <w:rFonts w:asciiTheme="minorHAnsi" w:hAnsiTheme="minorHAnsi" w:cstheme="minorHAnsi"/>
                <w:color w:val="000000"/>
                <w:sz w:val="22"/>
                <w:szCs w:val="22"/>
                <w:lang w:val="en-US"/>
              </w:rPr>
              <w:t>.</w:t>
            </w:r>
          </w:p>
          <w:p w14:paraId="4DC12958"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55FD351A" w14:textId="10284ADE"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d) EYE (Economy </w:t>
            </w:r>
            <w:proofErr w:type="spellStart"/>
            <w:r w:rsidRPr="004F53F6">
              <w:rPr>
                <w:rFonts w:asciiTheme="minorHAnsi" w:hAnsiTheme="minorHAnsi" w:cstheme="minorHAnsi"/>
                <w:color w:val="000000"/>
                <w:sz w:val="22"/>
                <w:szCs w:val="22"/>
                <w:lang w:val="en-US"/>
              </w:rPr>
              <w:t>bY</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spacE</w:t>
            </w:r>
            <w:proofErr w:type="spellEnd"/>
            <w:r w:rsidRPr="004F53F6">
              <w:rPr>
                <w:rFonts w:asciiTheme="minorHAnsi" w:hAnsiTheme="minorHAnsi" w:cstheme="minorHAnsi"/>
                <w:color w:val="000000"/>
                <w:sz w:val="22"/>
                <w:szCs w:val="22"/>
                <w:lang w:val="en-US"/>
              </w:rPr>
              <w:t xml:space="preserve">): Space technologies combined with AI and machine learning techniques are </w:t>
            </w:r>
            <w:proofErr w:type="spellStart"/>
            <w:r w:rsidRPr="004F53F6">
              <w:rPr>
                <w:rFonts w:asciiTheme="minorHAnsi" w:hAnsiTheme="minorHAnsi" w:cstheme="minorHAnsi"/>
                <w:color w:val="000000"/>
                <w:sz w:val="22"/>
                <w:szCs w:val="22"/>
                <w:lang w:val="en-US"/>
              </w:rPr>
              <w:t>utilised</w:t>
            </w:r>
            <w:proofErr w:type="spellEnd"/>
            <w:r w:rsidRPr="004F53F6">
              <w:rPr>
                <w:rFonts w:asciiTheme="minorHAnsi" w:hAnsiTheme="minorHAnsi" w:cstheme="minorHAnsi"/>
                <w:color w:val="000000"/>
                <w:sz w:val="22"/>
                <w:szCs w:val="22"/>
                <w:lang w:val="en-US"/>
              </w:rPr>
              <w:t xml:space="preserve"> to control disasters like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the COVID-19 pandemic and thus assist EU economies. This project produces a prototype service based on Copernicus data, using</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automatic image processing, supported by AI integrated with modelling and statistic and geospatial</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data, into an IT platform able to</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provide econometric and epidemiologic nowcasting and forecasting data.</w:t>
            </w:r>
          </w:p>
          <w:p w14:paraId="74CCE0F1"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6DEAF950"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p.43 - Please replace the following paragraphs to include amendments (in red):</w:t>
            </w:r>
          </w:p>
          <w:p w14:paraId="24E4D67E" w14:textId="3254AD01" w:rsidR="004F53F6" w:rsidRDefault="004F53F6" w:rsidP="004F53F6">
            <w:pPr>
              <w:autoSpaceDE w:val="0"/>
              <w:autoSpaceDN w:val="0"/>
              <w:adjustRightInd w:val="0"/>
              <w:jc w:val="both"/>
              <w:rPr>
                <w:rFonts w:asciiTheme="minorHAnsi" w:hAnsiTheme="minorHAnsi" w:cstheme="minorHAnsi"/>
                <w:color w:val="FF0000"/>
                <w:sz w:val="22"/>
                <w:szCs w:val="22"/>
                <w:lang w:val="en-US"/>
              </w:rPr>
            </w:pPr>
            <w:r w:rsidRPr="004F53F6">
              <w:rPr>
                <w:rFonts w:asciiTheme="minorHAnsi" w:hAnsiTheme="minorHAnsi" w:cstheme="minorHAnsi"/>
                <w:color w:val="000000"/>
                <w:sz w:val="22"/>
                <w:szCs w:val="22"/>
                <w:lang w:val="en-US"/>
              </w:rPr>
              <w:t>Regional cooperation is a matter of utmost importance. Cyprus is a member of the United Nations Committee on Peaceful uses of Outer</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space (known as COPUOS), is a member of the EURISY, and is a member of the Satellite Memorandum of Understanding within CEPT. In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addition to the above, Cyprus signed a MoU - Joint Declaration concerning Cooperation in the Exploration and Use of Outer Space for</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Peaceful Purposes with the State of Israel. </w:t>
            </w:r>
            <w:r w:rsidRPr="004F53F6">
              <w:rPr>
                <w:rFonts w:asciiTheme="minorHAnsi" w:hAnsiTheme="minorHAnsi" w:cstheme="minorHAnsi"/>
                <w:color w:val="FF0000"/>
                <w:sz w:val="22"/>
                <w:szCs w:val="22"/>
                <w:lang w:val="en-US"/>
              </w:rPr>
              <w:t>Additionally, Cyprus is a member of the International Astronomical Union (IAU) and the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FF0000"/>
                <w:sz w:val="22"/>
                <w:szCs w:val="22"/>
                <w:lang w:val="en-US"/>
              </w:rPr>
              <w:t>international Committee on Space Research (COSPAR), via the Cyprus Space Exploration Organisation (CSEO).</w:t>
            </w:r>
          </w:p>
          <w:p w14:paraId="757DD634"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7A056887"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p.44 - Please include the following projects on the Horizons 2020 list:</w:t>
            </w:r>
          </w:p>
          <w:p w14:paraId="3C87EB32"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Project Acronym Project Title CY Partner Role Budget</w:t>
            </w:r>
          </w:p>
          <w:p w14:paraId="4556A339"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STABLE </w:t>
            </w:r>
            <w:proofErr w:type="spellStart"/>
            <w:r w:rsidRPr="004F53F6">
              <w:rPr>
                <w:rFonts w:asciiTheme="minorHAnsi" w:hAnsiTheme="minorHAnsi" w:cstheme="minorHAnsi"/>
                <w:color w:val="000000"/>
                <w:sz w:val="22"/>
                <w:szCs w:val="22"/>
                <w:lang w:val="en-US"/>
              </w:rPr>
              <w:t>STructural</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stABiLity</w:t>
            </w:r>
            <w:proofErr w:type="spellEnd"/>
            <w:r w:rsidRPr="004F53F6">
              <w:rPr>
                <w:rFonts w:asciiTheme="minorHAnsi" w:hAnsiTheme="minorHAnsi" w:cstheme="minorHAnsi"/>
                <w:color w:val="000000"/>
                <w:sz w:val="22"/>
                <w:szCs w:val="22"/>
                <w:lang w:val="en-US"/>
              </w:rPr>
              <w:t xml:space="preserve"> risk </w:t>
            </w:r>
            <w:proofErr w:type="spellStart"/>
            <w:r w:rsidRPr="004F53F6">
              <w:rPr>
                <w:rFonts w:asciiTheme="minorHAnsi" w:hAnsiTheme="minorHAnsi" w:cstheme="minorHAnsi"/>
                <w:color w:val="000000"/>
                <w:sz w:val="22"/>
                <w:szCs w:val="22"/>
                <w:lang w:val="en-US"/>
              </w:rPr>
              <w:t>assEssment</w:t>
            </w:r>
            <w:proofErr w:type="spellEnd"/>
            <w:r w:rsidRPr="004F53F6">
              <w:rPr>
                <w:rFonts w:asciiTheme="minorHAnsi" w:hAnsiTheme="minorHAnsi" w:cstheme="minorHAnsi"/>
                <w:color w:val="000000"/>
                <w:sz w:val="22"/>
                <w:szCs w:val="22"/>
                <w:lang w:val="en-US"/>
              </w:rPr>
              <w:t xml:space="preserve"> Participant €1,182,200</w:t>
            </w:r>
          </w:p>
          <w:p w14:paraId="27C0952E"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RESEARCH </w:t>
            </w:r>
            <w:proofErr w:type="spellStart"/>
            <w:r w:rsidRPr="004F53F6">
              <w:rPr>
                <w:rFonts w:asciiTheme="minorHAnsi" w:hAnsiTheme="minorHAnsi" w:cstheme="minorHAnsi"/>
                <w:color w:val="000000"/>
                <w:sz w:val="22"/>
                <w:szCs w:val="22"/>
                <w:lang w:val="en-US"/>
              </w:rPr>
              <w:t>REmote</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SEnsing</w:t>
            </w:r>
            <w:proofErr w:type="spellEnd"/>
            <w:r w:rsidRPr="004F53F6">
              <w:rPr>
                <w:rFonts w:asciiTheme="minorHAnsi" w:hAnsiTheme="minorHAnsi" w:cstheme="minorHAnsi"/>
                <w:color w:val="000000"/>
                <w:sz w:val="22"/>
                <w:szCs w:val="22"/>
                <w:lang w:val="en-US"/>
              </w:rPr>
              <w:t xml:space="preserve"> techniques for </w:t>
            </w:r>
            <w:proofErr w:type="spellStart"/>
            <w:r w:rsidRPr="004F53F6">
              <w:rPr>
                <w:rFonts w:asciiTheme="minorHAnsi" w:hAnsiTheme="minorHAnsi" w:cstheme="minorHAnsi"/>
                <w:color w:val="000000"/>
                <w:sz w:val="22"/>
                <w:szCs w:val="22"/>
                <w:lang w:val="en-US"/>
              </w:rPr>
              <w:t>ARCHaeology</w:t>
            </w:r>
            <w:proofErr w:type="spellEnd"/>
            <w:r w:rsidRPr="004F53F6">
              <w:rPr>
                <w:rFonts w:asciiTheme="minorHAnsi" w:hAnsiTheme="minorHAnsi" w:cstheme="minorHAnsi"/>
                <w:color w:val="000000"/>
                <w:sz w:val="22"/>
                <w:szCs w:val="22"/>
                <w:lang w:val="en-US"/>
              </w:rPr>
              <w:t xml:space="preserve"> Participant €989,000</w:t>
            </w:r>
          </w:p>
          <w:p w14:paraId="2227C687"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roofErr w:type="spellStart"/>
            <w:r w:rsidRPr="004F53F6">
              <w:rPr>
                <w:rFonts w:asciiTheme="minorHAnsi" w:hAnsiTheme="minorHAnsi" w:cstheme="minorHAnsi"/>
                <w:color w:val="000000"/>
                <w:sz w:val="22"/>
                <w:szCs w:val="22"/>
                <w:lang w:val="en-US"/>
              </w:rPr>
              <w:t>eUMaP</w:t>
            </w:r>
            <w:proofErr w:type="spellEnd"/>
            <w:r w:rsidRPr="004F53F6">
              <w:rPr>
                <w:rFonts w:asciiTheme="minorHAnsi" w:hAnsiTheme="minorHAnsi" w:cstheme="minorHAnsi"/>
                <w:color w:val="000000"/>
                <w:sz w:val="22"/>
                <w:szCs w:val="22"/>
                <w:lang w:val="en-US"/>
              </w:rPr>
              <w:t xml:space="preserve"> Development of Utilities Management Platform for the case of Quarantine and Lockdown Participant €961,400</w:t>
            </w:r>
          </w:p>
          <w:p w14:paraId="10259240" w14:textId="77777777"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EYE Economy </w:t>
            </w:r>
            <w:proofErr w:type="spellStart"/>
            <w:r w:rsidRPr="004F53F6">
              <w:rPr>
                <w:rFonts w:asciiTheme="minorHAnsi" w:hAnsiTheme="minorHAnsi" w:cstheme="minorHAnsi"/>
                <w:color w:val="000000"/>
                <w:sz w:val="22"/>
                <w:szCs w:val="22"/>
                <w:lang w:val="en-US"/>
              </w:rPr>
              <w:t>bY</w:t>
            </w:r>
            <w:proofErr w:type="spellEnd"/>
            <w:r w:rsidRPr="004F53F6">
              <w:rPr>
                <w:rFonts w:asciiTheme="minorHAnsi" w:hAnsiTheme="minorHAnsi" w:cstheme="minorHAnsi"/>
                <w:color w:val="000000"/>
                <w:sz w:val="22"/>
                <w:szCs w:val="22"/>
                <w:lang w:val="en-US"/>
              </w:rPr>
              <w:t xml:space="preserve"> </w:t>
            </w:r>
            <w:proofErr w:type="spellStart"/>
            <w:r w:rsidRPr="004F53F6">
              <w:rPr>
                <w:rFonts w:asciiTheme="minorHAnsi" w:hAnsiTheme="minorHAnsi" w:cstheme="minorHAnsi"/>
                <w:color w:val="000000"/>
                <w:sz w:val="22"/>
                <w:szCs w:val="22"/>
                <w:lang w:val="en-US"/>
              </w:rPr>
              <w:t>spacE</w:t>
            </w:r>
            <w:proofErr w:type="spellEnd"/>
            <w:r w:rsidRPr="004F53F6">
              <w:rPr>
                <w:rFonts w:asciiTheme="minorHAnsi" w:hAnsiTheme="minorHAnsi" w:cstheme="minorHAnsi"/>
                <w:color w:val="000000"/>
                <w:sz w:val="22"/>
                <w:szCs w:val="22"/>
                <w:lang w:val="en-US"/>
              </w:rPr>
              <w:t xml:space="preserve"> Participant €1,237,400</w:t>
            </w:r>
          </w:p>
          <w:p w14:paraId="55CAEF39" w14:textId="42A0067C" w:rsidR="002C461C"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IN-TIME IN-</w:t>
            </w:r>
            <w:proofErr w:type="spellStart"/>
            <w:r w:rsidRPr="004F53F6">
              <w:rPr>
                <w:rFonts w:asciiTheme="minorHAnsi" w:hAnsiTheme="minorHAnsi" w:cstheme="minorHAnsi"/>
                <w:color w:val="000000"/>
                <w:sz w:val="22"/>
                <w:szCs w:val="22"/>
                <w:lang w:val="en-US"/>
              </w:rPr>
              <w:t>siTu</w:t>
            </w:r>
            <w:proofErr w:type="spellEnd"/>
            <w:r w:rsidRPr="004F53F6">
              <w:rPr>
                <w:rFonts w:asciiTheme="minorHAnsi" w:hAnsiTheme="minorHAnsi" w:cstheme="minorHAnsi"/>
                <w:color w:val="000000"/>
                <w:sz w:val="22"/>
                <w:szCs w:val="22"/>
                <w:lang w:val="en-US"/>
              </w:rPr>
              <w:t xml:space="preserve"> Instrument for Mars and Earth dating applications Participant €1,173,000</w:t>
            </w:r>
          </w:p>
          <w:p w14:paraId="22649B0C" w14:textId="77777777" w:rsidR="004F53F6" w:rsidRDefault="004F53F6" w:rsidP="004F53F6">
            <w:pPr>
              <w:jc w:val="both"/>
              <w:rPr>
                <w:rFonts w:asciiTheme="minorHAnsi" w:hAnsiTheme="minorHAnsi" w:cstheme="minorHAnsi"/>
                <w:color w:val="000000"/>
                <w:sz w:val="22"/>
                <w:szCs w:val="22"/>
                <w:lang w:val="en-US"/>
              </w:rPr>
            </w:pPr>
          </w:p>
          <w:p w14:paraId="2A203B61"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p.49 - Please add the following after the ‘Copernicus Configuration’ bullet point:</w:t>
            </w:r>
          </w:p>
          <w:p w14:paraId="3192D2FA"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Subject matter experts on any of the above topics can be part of the Cyprus Representation in order to strengthen Cyprus’s positions.</w:t>
            </w:r>
          </w:p>
          <w:p w14:paraId="7A000553" w14:textId="50099CD7" w:rsid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p.59 - Please include the following along with relevant text (equivalent to other sections) regarding the importance of space engineering</w:t>
            </w:r>
            <w:r>
              <w:rPr>
                <w:rFonts w:asciiTheme="minorHAnsi" w:hAnsiTheme="minorHAnsi" w:cstheme="minorHAnsi"/>
                <w:b/>
                <w:bCs/>
                <w:color w:val="000000"/>
                <w:sz w:val="22"/>
                <w:szCs w:val="22"/>
                <w:lang w:val="en-US"/>
              </w:rPr>
              <w:t xml:space="preserve"> </w:t>
            </w:r>
            <w:r w:rsidRPr="004F53F6">
              <w:rPr>
                <w:rFonts w:asciiTheme="minorHAnsi" w:hAnsiTheme="minorHAnsi" w:cstheme="minorHAnsi"/>
                <w:b/>
                <w:bCs/>
                <w:color w:val="000000"/>
                <w:sz w:val="22"/>
                <w:szCs w:val="22"/>
                <w:lang w:val="en-US"/>
              </w:rPr>
              <w:t>to Cyprus:</w:t>
            </w:r>
          </w:p>
          <w:p w14:paraId="42459676" w14:textId="77777777" w:rsidR="004F53F6" w:rsidRDefault="004F53F6" w:rsidP="004F53F6">
            <w:pPr>
              <w:autoSpaceDE w:val="0"/>
              <w:autoSpaceDN w:val="0"/>
              <w:adjustRightInd w:val="0"/>
              <w:jc w:val="both"/>
              <w:rPr>
                <w:rFonts w:asciiTheme="minorHAnsi" w:hAnsiTheme="minorHAnsi" w:cstheme="minorHAnsi"/>
                <w:b/>
                <w:bCs/>
                <w:color w:val="000000"/>
                <w:sz w:val="22"/>
                <w:szCs w:val="22"/>
                <w:lang w:val="en-US"/>
              </w:rPr>
            </w:pPr>
          </w:p>
          <w:p w14:paraId="403AB86D" w14:textId="6DD93EA8"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Space Engineering</w:t>
            </w:r>
          </w:p>
          <w:p w14:paraId="3F250AC0" w14:textId="397DB592"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Cyprus has a strong space engineering ecosystem involved in </w:t>
            </w:r>
            <w:proofErr w:type="gramStart"/>
            <w:r w:rsidRPr="004F53F6">
              <w:rPr>
                <w:rFonts w:asciiTheme="minorHAnsi" w:hAnsiTheme="minorHAnsi" w:cstheme="minorHAnsi"/>
                <w:color w:val="000000"/>
                <w:sz w:val="22"/>
                <w:szCs w:val="22"/>
                <w:lang w:val="en-US"/>
              </w:rPr>
              <w:t>a number of</w:t>
            </w:r>
            <w:proofErr w:type="gramEnd"/>
            <w:r w:rsidRPr="004F53F6">
              <w:rPr>
                <w:rFonts w:asciiTheme="minorHAnsi" w:hAnsiTheme="minorHAnsi" w:cstheme="minorHAnsi"/>
                <w:color w:val="000000"/>
                <w:sz w:val="22"/>
                <w:szCs w:val="22"/>
                <w:lang w:val="en-US"/>
              </w:rPr>
              <w:t xml:space="preserve"> projects related to this field. A pivotal project is IN-TIME (</w:t>
            </w:r>
            <w:proofErr w:type="spellStart"/>
            <w:r w:rsidRPr="004F53F6">
              <w:rPr>
                <w:rFonts w:asciiTheme="minorHAnsi" w:hAnsiTheme="minorHAnsi" w:cstheme="minorHAnsi"/>
                <w:color w:val="000000"/>
                <w:sz w:val="22"/>
                <w:szCs w:val="22"/>
                <w:lang w:val="en-US"/>
              </w:rPr>
              <w:t>INsiTu</w:t>
            </w:r>
            <w:proofErr w:type="spellEnd"/>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Instrument for Mars and Earth dating applications) which involves the construction of leading-edge instrumentation for the absolute</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dating of Martian sediments. As the ongoing robotic exploration to Mars has made some </w:t>
            </w:r>
            <w:proofErr w:type="spellStart"/>
            <w:r w:rsidRPr="004F53F6">
              <w:rPr>
                <w:rFonts w:asciiTheme="minorHAnsi" w:hAnsiTheme="minorHAnsi" w:cstheme="minorHAnsi"/>
                <w:color w:val="000000"/>
                <w:sz w:val="22"/>
                <w:szCs w:val="22"/>
                <w:lang w:val="en-US"/>
              </w:rPr>
              <w:t>tantalising</w:t>
            </w:r>
            <w:proofErr w:type="spellEnd"/>
            <w:r w:rsidRPr="004F53F6">
              <w:rPr>
                <w:rFonts w:asciiTheme="minorHAnsi" w:hAnsiTheme="minorHAnsi" w:cstheme="minorHAnsi"/>
                <w:color w:val="000000"/>
                <w:sz w:val="22"/>
                <w:szCs w:val="22"/>
                <w:lang w:val="en-US"/>
              </w:rPr>
              <w:t xml:space="preserve"> discoveries, the next major step</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should be retrieving samples from the Martian surface, so they can be investigated in detail in terrestrial laboratories. However,</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considering the huge costs associated with such missions, the in-situ dating of rock samples would be a more cost-effective approach.</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Accurate estimation of absolute age is required in order to understand the Martian surface and the processes for its atmospheric</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evolution. Furthermore, data regarding the occurrence and frequency of such processes would enable hazard evaluation of specific</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locations/areas, which is essential for future deployments and missions, and, eventually, humans on Mars. After an exploratory field trip</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to Cyprus in order to identify ideal test locations (due to geological similarities with Mars), the IN-TIME instrumentation will be tested in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the Troodos Mountains before being sent to the planet to measure the age of its sediment.</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 xml:space="preserve">The instrumentation of this project will be </w:t>
            </w:r>
            <w:r w:rsidRPr="004F53F6">
              <w:rPr>
                <w:rFonts w:asciiTheme="minorHAnsi" w:hAnsiTheme="minorHAnsi" w:cstheme="minorHAnsi"/>
                <w:color w:val="000000"/>
                <w:sz w:val="22"/>
                <w:szCs w:val="22"/>
                <w:lang w:val="en-US"/>
              </w:rPr>
              <w:lastRenderedPageBreak/>
              <w:t>integrated at CSEO’s Space Research Centre, which also hosts other space engineering projects</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and provides infrastructure to both domestic entities and international partners, rendering Cyprus a space research hub in this field.</w:t>
            </w:r>
          </w:p>
          <w:p w14:paraId="26AB6D92"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0B1A4B55"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p.61 (also p.9) - Please add the following:</w:t>
            </w:r>
          </w:p>
          <w:p w14:paraId="52494D38" w14:textId="40D19844"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In 2021, the Cyprus Space Exploration Organisation (CSEO) was selected by the International Astronomical Union (IAU) to be an</w:t>
            </w:r>
            <w:r>
              <w:rPr>
                <w:rFonts w:asciiTheme="minorHAnsi" w:hAnsiTheme="minorHAnsi" w:cstheme="minorHAnsi"/>
                <w:color w:val="000000"/>
                <w:sz w:val="22"/>
                <w:szCs w:val="22"/>
                <w:lang w:val="en-US"/>
              </w:rPr>
              <w:t xml:space="preserve"> </w:t>
            </w:r>
            <w:r w:rsidRPr="004F53F6">
              <w:rPr>
                <w:rFonts w:asciiTheme="minorHAnsi" w:hAnsiTheme="minorHAnsi" w:cstheme="minorHAnsi"/>
                <w:color w:val="000000"/>
                <w:sz w:val="22"/>
                <w:szCs w:val="22"/>
                <w:lang w:val="en-US"/>
              </w:rPr>
              <w:t>International Astronomy Education Centre, one of four in the world (Cyprus, China, India, and Italy).</w:t>
            </w:r>
          </w:p>
          <w:p w14:paraId="43CB48E9"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612435E8"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Page 75, Section 8.2.3 - Please replace the following paragraphs to include amendments (in red):</w:t>
            </w:r>
          </w:p>
          <w:p w14:paraId="4534F9F2"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Paragraph 4:</w:t>
            </w:r>
          </w:p>
          <w:p w14:paraId="08429908" w14:textId="1F35F267" w:rsidR="004F53F6" w:rsidRPr="004F53F6" w:rsidRDefault="004F53F6" w:rsidP="004F53F6">
            <w:pPr>
              <w:autoSpaceDE w:val="0"/>
              <w:autoSpaceDN w:val="0"/>
              <w:adjustRightInd w:val="0"/>
              <w:jc w:val="both"/>
              <w:rPr>
                <w:rFonts w:asciiTheme="minorHAnsi" w:hAnsiTheme="minorHAnsi" w:cstheme="minorHAnsi"/>
                <w:color w:val="FF0000"/>
                <w:sz w:val="22"/>
                <w:szCs w:val="22"/>
                <w:lang w:val="en-US"/>
              </w:rPr>
            </w:pPr>
            <w:r w:rsidRPr="004F53F6">
              <w:rPr>
                <w:rFonts w:asciiTheme="minorHAnsi" w:hAnsiTheme="minorHAnsi" w:cstheme="minorHAnsi"/>
                <w:color w:val="000000"/>
                <w:sz w:val="22"/>
                <w:szCs w:val="22"/>
                <w:lang w:val="en-US"/>
              </w:rPr>
              <w:t xml:space="preserve">As part of our Action Plan in order to achieve the above, is the establishment of a Space Business Incubation Center (BIC) and the </w:t>
            </w:r>
            <w:r w:rsidRPr="004F53F6">
              <w:rPr>
                <w:rFonts w:asciiTheme="minorHAnsi" w:hAnsiTheme="minorHAnsi" w:cstheme="minorHAnsi"/>
                <w:color w:val="FF0000"/>
                <w:sz w:val="22"/>
                <w:szCs w:val="22"/>
                <w:lang w:val="en-US"/>
              </w:rPr>
              <w:t>creation</w:t>
            </w:r>
            <w:r>
              <w:rPr>
                <w:rFonts w:asciiTheme="minorHAnsi" w:hAnsiTheme="minorHAnsi" w:cstheme="minorHAnsi"/>
                <w:color w:val="FF0000"/>
                <w:sz w:val="22"/>
                <w:szCs w:val="22"/>
                <w:lang w:val="en-US"/>
              </w:rPr>
              <w:t xml:space="preserve"> </w:t>
            </w:r>
            <w:r w:rsidRPr="004F53F6">
              <w:rPr>
                <w:rFonts w:asciiTheme="minorHAnsi" w:hAnsiTheme="minorHAnsi" w:cstheme="minorHAnsi"/>
                <w:color w:val="FF0000"/>
                <w:sz w:val="22"/>
                <w:szCs w:val="22"/>
                <w:lang w:val="en-US"/>
              </w:rPr>
              <w:t>support and evolution of the existing local Space Cluster (SC) established in 2015</w:t>
            </w:r>
            <w:r w:rsidRPr="004F53F6">
              <w:rPr>
                <w:rFonts w:asciiTheme="minorHAnsi" w:hAnsiTheme="minorHAnsi" w:cstheme="minorHAnsi"/>
                <w:color w:val="000000"/>
                <w:sz w:val="22"/>
                <w:szCs w:val="22"/>
                <w:lang w:val="en-US"/>
              </w:rPr>
              <w:t>. Specifically, a business incubator is a specialized</w:t>
            </w:r>
            <w:r>
              <w:rPr>
                <w:rFonts w:asciiTheme="minorHAnsi" w:hAnsiTheme="minorHAnsi" w:cstheme="minorHAnsi"/>
                <w:color w:val="FF0000"/>
                <w:sz w:val="22"/>
                <w:szCs w:val="22"/>
                <w:lang w:val="en-US"/>
              </w:rPr>
              <w:t xml:space="preserve"> </w:t>
            </w:r>
            <w:r w:rsidRPr="004F53F6">
              <w:rPr>
                <w:rFonts w:asciiTheme="minorHAnsi" w:hAnsiTheme="minorHAnsi" w:cstheme="minorHAnsi"/>
                <w:color w:val="000000"/>
                <w:sz w:val="22"/>
                <w:szCs w:val="22"/>
                <w:lang w:val="en-US"/>
              </w:rPr>
              <w:t>workspace aimed at supporting start-up businesses, spin-offs, and SMEs through the provision of facilities, external expert advisors,</w:t>
            </w:r>
            <w:r>
              <w:rPr>
                <w:rFonts w:asciiTheme="minorHAnsi" w:hAnsiTheme="minorHAnsi" w:cstheme="minorHAnsi"/>
                <w:color w:val="FF0000"/>
                <w:sz w:val="22"/>
                <w:szCs w:val="22"/>
                <w:lang w:val="en-US"/>
              </w:rPr>
              <w:t xml:space="preserve"> </w:t>
            </w:r>
            <w:r w:rsidRPr="004F53F6">
              <w:rPr>
                <w:rFonts w:asciiTheme="minorHAnsi" w:hAnsiTheme="minorHAnsi" w:cstheme="minorHAnsi"/>
                <w:color w:val="000000"/>
                <w:sz w:val="22"/>
                <w:szCs w:val="22"/>
                <w:lang w:val="en-US"/>
              </w:rPr>
              <w:t>entrepreneurial and administrative support, and other assistance. This will be created through Ministry collaboration with Eratosthenes</w:t>
            </w:r>
            <w:r>
              <w:rPr>
                <w:rFonts w:asciiTheme="minorHAnsi" w:hAnsiTheme="minorHAnsi" w:cstheme="minorHAnsi"/>
                <w:color w:val="FF0000"/>
                <w:sz w:val="22"/>
                <w:szCs w:val="22"/>
                <w:lang w:val="en-US"/>
              </w:rPr>
              <w:t xml:space="preserve"> </w:t>
            </w:r>
            <w:r w:rsidRPr="004F53F6">
              <w:rPr>
                <w:rFonts w:asciiTheme="minorHAnsi" w:hAnsiTheme="minorHAnsi" w:cstheme="minorHAnsi"/>
                <w:color w:val="000000"/>
                <w:sz w:val="22"/>
                <w:szCs w:val="22"/>
                <w:lang w:val="en-US"/>
              </w:rPr>
              <w:t>Center of Excellence.</w:t>
            </w:r>
          </w:p>
          <w:p w14:paraId="7DF56D38" w14:textId="73A112BC" w:rsidR="004F53F6" w:rsidRDefault="004F53F6" w:rsidP="004F53F6">
            <w:pPr>
              <w:autoSpaceDE w:val="0"/>
              <w:autoSpaceDN w:val="0"/>
              <w:adjustRightInd w:val="0"/>
              <w:jc w:val="both"/>
              <w:rPr>
                <w:rFonts w:asciiTheme="minorHAnsi" w:hAnsiTheme="minorHAnsi" w:cstheme="minorHAnsi"/>
                <w:color w:val="000000"/>
                <w:sz w:val="22"/>
                <w:szCs w:val="22"/>
                <w:lang w:val="en-US"/>
              </w:rPr>
            </w:pPr>
            <w:r w:rsidRPr="004F53F6">
              <w:rPr>
                <w:rFonts w:asciiTheme="minorHAnsi" w:hAnsiTheme="minorHAnsi" w:cstheme="minorHAnsi"/>
                <w:color w:val="000000"/>
                <w:sz w:val="22"/>
                <w:szCs w:val="22"/>
                <w:lang w:val="en-US"/>
              </w:rPr>
              <w:t xml:space="preserve">[Please make relevant changes to all subsequent references to the </w:t>
            </w:r>
            <w:r w:rsidRPr="004F53F6">
              <w:rPr>
                <w:rFonts w:asciiTheme="minorHAnsi" w:hAnsiTheme="minorHAnsi" w:cstheme="minorHAnsi"/>
                <w:b/>
                <w:bCs/>
                <w:color w:val="000000"/>
                <w:sz w:val="22"/>
                <w:szCs w:val="22"/>
                <w:lang w:val="en-US"/>
              </w:rPr>
              <w:t xml:space="preserve">creation </w:t>
            </w:r>
            <w:r w:rsidRPr="004F53F6">
              <w:rPr>
                <w:rFonts w:asciiTheme="minorHAnsi" w:hAnsiTheme="minorHAnsi" w:cstheme="minorHAnsi"/>
                <w:color w:val="000000"/>
                <w:sz w:val="22"/>
                <w:szCs w:val="22"/>
                <w:lang w:val="en-US"/>
              </w:rPr>
              <w:t>of the Space Cluster]</w:t>
            </w:r>
          </w:p>
          <w:p w14:paraId="0558B4C8" w14:textId="77777777" w:rsidR="004F53F6" w:rsidRPr="004F53F6" w:rsidRDefault="004F53F6" w:rsidP="004F53F6">
            <w:pPr>
              <w:autoSpaceDE w:val="0"/>
              <w:autoSpaceDN w:val="0"/>
              <w:adjustRightInd w:val="0"/>
              <w:jc w:val="both"/>
              <w:rPr>
                <w:rFonts w:asciiTheme="minorHAnsi" w:hAnsiTheme="minorHAnsi" w:cstheme="minorHAnsi"/>
                <w:color w:val="000000"/>
                <w:sz w:val="22"/>
                <w:szCs w:val="22"/>
                <w:lang w:val="en-US"/>
              </w:rPr>
            </w:pPr>
          </w:p>
          <w:p w14:paraId="4B6BE8B7" w14:textId="0052E6A9" w:rsid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p.102 - Further to our conversation, we understand that Section 8.7.2 will be removed in its entirety.</w:t>
            </w:r>
          </w:p>
          <w:p w14:paraId="07679732" w14:textId="77777777"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p>
          <w:p w14:paraId="7839938F" w14:textId="26BB73B6" w:rsidR="004F53F6" w:rsidRPr="004F53F6" w:rsidRDefault="004F53F6" w:rsidP="004F53F6">
            <w:pPr>
              <w:autoSpaceDE w:val="0"/>
              <w:autoSpaceDN w:val="0"/>
              <w:adjustRightInd w:val="0"/>
              <w:jc w:val="both"/>
              <w:rPr>
                <w:rFonts w:asciiTheme="minorHAnsi" w:hAnsiTheme="minorHAnsi" w:cstheme="minorHAnsi"/>
                <w:b/>
                <w:bCs/>
                <w:color w:val="000000"/>
                <w:sz w:val="22"/>
                <w:szCs w:val="22"/>
                <w:lang w:val="en-US"/>
              </w:rPr>
            </w:pPr>
            <w:r w:rsidRPr="004F53F6">
              <w:rPr>
                <w:rFonts w:asciiTheme="minorHAnsi" w:hAnsiTheme="minorHAnsi" w:cstheme="minorHAnsi"/>
                <w:b/>
                <w:bCs/>
                <w:color w:val="000000"/>
                <w:sz w:val="22"/>
                <w:szCs w:val="22"/>
                <w:lang w:val="en-US"/>
              </w:rPr>
              <w:t xml:space="preserve">p.50 - </w:t>
            </w:r>
            <w:r w:rsidRPr="004F53F6">
              <w:rPr>
                <w:rFonts w:asciiTheme="minorHAnsi" w:hAnsiTheme="minorHAnsi" w:cstheme="minorHAnsi"/>
                <w:color w:val="000000"/>
                <w:sz w:val="22"/>
                <w:szCs w:val="22"/>
                <w:lang w:val="en-US"/>
              </w:rPr>
              <w:t>Regarding our initial feedback for page 50 and following our meeting on 2/8, we understand that the strategy will no longer include the proposal for the creation of a Space Office. We agree that this can be created at a later stage, after thorough planning and consultation with the space sector’s relevant stakeholders, and in accordance with international standards.</w:t>
            </w:r>
          </w:p>
        </w:tc>
      </w:tr>
    </w:tbl>
    <w:p w14:paraId="27BCE15F" w14:textId="4B070290" w:rsidR="005446F4" w:rsidRPr="004F53F6" w:rsidRDefault="005446F4" w:rsidP="00C32006">
      <w:pPr>
        <w:rPr>
          <w:rFonts w:asciiTheme="minorHAnsi" w:hAnsiTheme="minorHAnsi"/>
          <w:sz w:val="22"/>
          <w:szCs w:val="22"/>
          <w:lang w:val="en-US"/>
        </w:rPr>
      </w:pPr>
    </w:p>
    <w:p w14:paraId="66FA29DF" w14:textId="26254EDE" w:rsidR="005446F4" w:rsidRPr="004F53F6" w:rsidRDefault="005446F4" w:rsidP="00C32006">
      <w:pPr>
        <w:rPr>
          <w:rFonts w:asciiTheme="minorHAnsi" w:hAnsiTheme="minorHAnsi"/>
          <w:sz w:val="22"/>
          <w:szCs w:val="22"/>
          <w:lang w:val="en-US"/>
        </w:rPr>
      </w:pPr>
    </w:p>
    <w:p w14:paraId="613A9EEB" w14:textId="1D014351" w:rsidR="005446F4" w:rsidRDefault="005446F4" w:rsidP="00C32006">
      <w:pPr>
        <w:rPr>
          <w:rFonts w:asciiTheme="minorHAnsi" w:hAnsiTheme="minorHAnsi"/>
          <w:sz w:val="22"/>
          <w:szCs w:val="22"/>
          <w:lang w:val="en-US"/>
        </w:rPr>
      </w:pPr>
    </w:p>
    <w:p w14:paraId="54803757" w14:textId="55D7F84B" w:rsidR="006811DE" w:rsidRDefault="006811DE" w:rsidP="00C32006">
      <w:pPr>
        <w:rPr>
          <w:rFonts w:asciiTheme="minorHAnsi" w:hAnsiTheme="minorHAnsi"/>
          <w:sz w:val="22"/>
          <w:szCs w:val="22"/>
          <w:lang w:val="en-US"/>
        </w:rPr>
      </w:pPr>
    </w:p>
    <w:p w14:paraId="595D4078" w14:textId="697F12A9" w:rsidR="006811DE" w:rsidRDefault="006811DE" w:rsidP="00C32006">
      <w:pPr>
        <w:rPr>
          <w:rFonts w:asciiTheme="minorHAnsi" w:hAnsiTheme="minorHAnsi"/>
          <w:sz w:val="22"/>
          <w:szCs w:val="22"/>
          <w:lang w:val="en-US"/>
        </w:rPr>
      </w:pPr>
    </w:p>
    <w:p w14:paraId="4AFBB9C8" w14:textId="36130613" w:rsidR="006811DE" w:rsidRDefault="006811DE" w:rsidP="00C32006">
      <w:pPr>
        <w:rPr>
          <w:rFonts w:asciiTheme="minorHAnsi" w:hAnsiTheme="minorHAnsi"/>
          <w:sz w:val="22"/>
          <w:szCs w:val="22"/>
          <w:lang w:val="en-US"/>
        </w:rPr>
      </w:pPr>
    </w:p>
    <w:p w14:paraId="12DCC745" w14:textId="3AD556AB" w:rsidR="006811DE" w:rsidRDefault="006811DE" w:rsidP="00C32006">
      <w:pPr>
        <w:rPr>
          <w:rFonts w:asciiTheme="minorHAnsi" w:hAnsiTheme="minorHAnsi"/>
          <w:sz w:val="22"/>
          <w:szCs w:val="22"/>
          <w:lang w:val="en-US"/>
        </w:rPr>
      </w:pPr>
    </w:p>
    <w:p w14:paraId="256AA53B" w14:textId="07518A60" w:rsidR="006811DE" w:rsidRDefault="006811DE" w:rsidP="00C32006">
      <w:pPr>
        <w:rPr>
          <w:rFonts w:asciiTheme="minorHAnsi" w:hAnsiTheme="minorHAnsi"/>
          <w:sz w:val="22"/>
          <w:szCs w:val="22"/>
          <w:lang w:val="en-US"/>
        </w:rPr>
      </w:pPr>
    </w:p>
    <w:p w14:paraId="5E36325B" w14:textId="6036B0B6" w:rsidR="006811DE" w:rsidRDefault="006811DE" w:rsidP="00C32006">
      <w:pPr>
        <w:rPr>
          <w:rFonts w:asciiTheme="minorHAnsi" w:hAnsiTheme="minorHAnsi"/>
          <w:sz w:val="22"/>
          <w:szCs w:val="22"/>
          <w:lang w:val="en-US"/>
        </w:rPr>
      </w:pPr>
    </w:p>
    <w:p w14:paraId="2D262649" w14:textId="2B979523" w:rsidR="006811DE" w:rsidRDefault="006811DE" w:rsidP="00C32006">
      <w:pPr>
        <w:rPr>
          <w:rFonts w:asciiTheme="minorHAnsi" w:hAnsiTheme="minorHAnsi"/>
          <w:sz w:val="22"/>
          <w:szCs w:val="22"/>
          <w:lang w:val="en-US"/>
        </w:rPr>
      </w:pPr>
    </w:p>
    <w:p w14:paraId="714138A7" w14:textId="6E274FCF" w:rsidR="006811DE" w:rsidRDefault="006811DE" w:rsidP="00C32006">
      <w:pPr>
        <w:rPr>
          <w:rFonts w:asciiTheme="minorHAnsi" w:hAnsiTheme="minorHAnsi"/>
          <w:sz w:val="22"/>
          <w:szCs w:val="22"/>
          <w:lang w:val="en-US"/>
        </w:rPr>
      </w:pPr>
    </w:p>
    <w:p w14:paraId="752D9CD3" w14:textId="71E648C1" w:rsidR="006811DE" w:rsidRDefault="006811DE" w:rsidP="00C32006">
      <w:pPr>
        <w:rPr>
          <w:rFonts w:asciiTheme="minorHAnsi" w:hAnsiTheme="minorHAnsi"/>
          <w:sz w:val="22"/>
          <w:szCs w:val="22"/>
          <w:lang w:val="en-US"/>
        </w:rPr>
      </w:pPr>
    </w:p>
    <w:p w14:paraId="2A8208EE" w14:textId="77777777" w:rsidR="006811DE" w:rsidRPr="004F53F6" w:rsidRDefault="006811DE" w:rsidP="00C32006">
      <w:pPr>
        <w:rPr>
          <w:rFonts w:asciiTheme="minorHAnsi" w:hAnsiTheme="minorHAnsi"/>
          <w:sz w:val="22"/>
          <w:szCs w:val="22"/>
          <w:lang w:val="en-US"/>
        </w:rPr>
      </w:pPr>
    </w:p>
    <w:p w14:paraId="7BF2A8A2" w14:textId="77777777" w:rsidR="005446F4" w:rsidRPr="004F53F6" w:rsidRDefault="005446F4" w:rsidP="00C32006">
      <w:pPr>
        <w:rPr>
          <w:rFonts w:asciiTheme="minorHAnsi" w:hAnsiTheme="minorHAnsi"/>
          <w:sz w:val="22"/>
          <w:szCs w:val="22"/>
          <w:lang w:val="en-US"/>
        </w:rPr>
      </w:pPr>
    </w:p>
    <w:p w14:paraId="4FA8FE25" w14:textId="77777777" w:rsidR="005446F4" w:rsidRPr="004F53F6" w:rsidRDefault="005446F4" w:rsidP="00C32006">
      <w:pPr>
        <w:rPr>
          <w:rFonts w:asciiTheme="minorHAnsi" w:hAnsiTheme="minorHAnsi"/>
          <w:sz w:val="22"/>
          <w:szCs w:val="22"/>
          <w:lang w:val="en-US"/>
        </w:rPr>
      </w:pPr>
    </w:p>
    <w:tbl>
      <w:tblPr>
        <w:tblStyle w:val="TableGrid"/>
        <w:tblW w:w="0" w:type="auto"/>
        <w:tblLook w:val="04A0" w:firstRow="1" w:lastRow="0" w:firstColumn="1" w:lastColumn="0" w:noHBand="0" w:noVBand="1"/>
      </w:tblPr>
      <w:tblGrid>
        <w:gridCol w:w="846"/>
        <w:gridCol w:w="2126"/>
        <w:gridCol w:w="11282"/>
      </w:tblGrid>
      <w:tr w:rsidR="005446F4" w14:paraId="6A90A43E" w14:textId="77777777" w:rsidTr="00AB5FFF">
        <w:tc>
          <w:tcPr>
            <w:tcW w:w="846" w:type="dxa"/>
            <w:shd w:val="clear" w:color="auto" w:fill="00B0F0"/>
          </w:tcPr>
          <w:p w14:paraId="212AB732" w14:textId="77777777" w:rsidR="005446F4" w:rsidRPr="00F273CD" w:rsidRDefault="005446F4" w:rsidP="00AB5FFF">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7EC2C643" w14:textId="77777777" w:rsidR="005446F4" w:rsidRPr="00F273CD" w:rsidRDefault="005446F4" w:rsidP="00AB5FFF">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13CF506" w14:textId="77777777" w:rsidR="005446F4" w:rsidRPr="00F273CD" w:rsidRDefault="005446F4" w:rsidP="00AB5FFF">
            <w:pPr>
              <w:jc w:val="center"/>
              <w:rPr>
                <w:rFonts w:asciiTheme="minorHAnsi" w:hAnsiTheme="minorHAnsi"/>
                <w:b/>
                <w:bCs/>
                <w:sz w:val="22"/>
                <w:szCs w:val="22"/>
              </w:rPr>
            </w:pPr>
            <w:r w:rsidRPr="00F273CD">
              <w:rPr>
                <w:rFonts w:asciiTheme="minorHAnsi" w:hAnsiTheme="minorHAnsi"/>
                <w:b/>
                <w:bCs/>
                <w:sz w:val="22"/>
                <w:szCs w:val="22"/>
              </w:rPr>
              <w:t>Σχόλιο</w:t>
            </w:r>
          </w:p>
        </w:tc>
      </w:tr>
      <w:tr w:rsidR="005446F4" w:rsidRPr="00C91F90" w14:paraId="46C9E946" w14:textId="77777777" w:rsidTr="00AB5FFF">
        <w:tc>
          <w:tcPr>
            <w:tcW w:w="846" w:type="dxa"/>
          </w:tcPr>
          <w:p w14:paraId="49F9E026" w14:textId="73EEE641" w:rsidR="005446F4" w:rsidRPr="004F53F6" w:rsidRDefault="005446F4" w:rsidP="00AB5FFF">
            <w:pPr>
              <w:jc w:val="center"/>
              <w:rPr>
                <w:rFonts w:asciiTheme="minorHAnsi" w:hAnsiTheme="minorHAnsi" w:cstheme="minorHAnsi"/>
                <w:sz w:val="22"/>
                <w:szCs w:val="22"/>
                <w:lang w:val="en-US"/>
              </w:rPr>
            </w:pPr>
            <w:r>
              <w:rPr>
                <w:rFonts w:asciiTheme="minorHAnsi" w:hAnsiTheme="minorHAnsi" w:cstheme="minorHAnsi"/>
                <w:sz w:val="22"/>
                <w:szCs w:val="22"/>
              </w:rPr>
              <w:t>1</w:t>
            </w:r>
            <w:r w:rsidR="004F53F6">
              <w:rPr>
                <w:rFonts w:asciiTheme="minorHAnsi" w:hAnsiTheme="minorHAnsi" w:cstheme="minorHAnsi"/>
                <w:sz w:val="22"/>
                <w:szCs w:val="22"/>
                <w:lang w:val="en-US"/>
              </w:rPr>
              <w:t>4</w:t>
            </w:r>
          </w:p>
        </w:tc>
        <w:tc>
          <w:tcPr>
            <w:tcW w:w="2126" w:type="dxa"/>
          </w:tcPr>
          <w:p w14:paraId="41132740" w14:textId="77777777" w:rsidR="006E0FA8" w:rsidRPr="006811DE" w:rsidRDefault="006E0FA8" w:rsidP="006E0FA8">
            <w:pPr>
              <w:jc w:val="both"/>
              <w:rPr>
                <w:rFonts w:asciiTheme="minorHAnsi" w:hAnsiTheme="minorHAnsi" w:cstheme="minorHAnsi"/>
                <w:sz w:val="22"/>
                <w:szCs w:val="22"/>
              </w:rPr>
            </w:pPr>
            <w:r w:rsidRPr="006811DE">
              <w:rPr>
                <w:rFonts w:asciiTheme="minorHAnsi" w:hAnsiTheme="minorHAnsi" w:cstheme="minorHAnsi"/>
                <w:sz w:val="22"/>
                <w:szCs w:val="22"/>
              </w:rPr>
              <w:t>Βασίλης Βασιλείου και Γιώργος Γαβριήλ</w:t>
            </w:r>
          </w:p>
          <w:p w14:paraId="1218F4CA" w14:textId="43E9C90C" w:rsidR="005446F4" w:rsidRPr="006811DE" w:rsidRDefault="006E0FA8" w:rsidP="006E0FA8">
            <w:pPr>
              <w:jc w:val="both"/>
              <w:rPr>
                <w:rFonts w:asciiTheme="minorHAnsi" w:hAnsiTheme="minorHAnsi" w:cstheme="minorHAnsi"/>
                <w:sz w:val="22"/>
                <w:szCs w:val="22"/>
              </w:rPr>
            </w:pPr>
            <w:r>
              <w:rPr>
                <w:rFonts w:asciiTheme="minorHAnsi" w:hAnsiTheme="minorHAnsi" w:cstheme="minorHAnsi"/>
                <w:sz w:val="22"/>
                <w:szCs w:val="22"/>
                <w:lang w:val="en-US"/>
              </w:rPr>
              <w:t>House</w:t>
            </w:r>
            <w:r w:rsidRPr="006811DE">
              <w:rPr>
                <w:rFonts w:asciiTheme="minorHAnsi" w:hAnsiTheme="minorHAnsi" w:cstheme="minorHAnsi"/>
                <w:sz w:val="22"/>
                <w:szCs w:val="22"/>
              </w:rPr>
              <w:t xml:space="preserve"> </w:t>
            </w:r>
            <w:r>
              <w:rPr>
                <w:rFonts w:asciiTheme="minorHAnsi" w:hAnsiTheme="minorHAnsi" w:cstheme="minorHAnsi"/>
                <w:sz w:val="22"/>
                <w:szCs w:val="22"/>
                <w:lang w:val="en-US"/>
              </w:rPr>
              <w:t>of</w:t>
            </w:r>
            <w:r w:rsidRPr="006811DE">
              <w:rPr>
                <w:rFonts w:asciiTheme="minorHAnsi" w:hAnsiTheme="minorHAnsi" w:cstheme="minorHAnsi"/>
                <w:sz w:val="22"/>
                <w:szCs w:val="22"/>
              </w:rPr>
              <w:t xml:space="preserve"> </w:t>
            </w:r>
            <w:r>
              <w:rPr>
                <w:rFonts w:asciiTheme="minorHAnsi" w:hAnsiTheme="minorHAnsi" w:cstheme="minorHAnsi"/>
                <w:sz w:val="22"/>
                <w:szCs w:val="22"/>
                <w:lang w:val="en-US"/>
              </w:rPr>
              <w:t>Science</w:t>
            </w:r>
          </w:p>
        </w:tc>
        <w:tc>
          <w:tcPr>
            <w:tcW w:w="11282" w:type="dxa"/>
          </w:tcPr>
          <w:p w14:paraId="7B7C1343" w14:textId="11E6F884" w:rsidR="006E0FA8" w:rsidRDefault="006E0FA8" w:rsidP="006E0FA8">
            <w:pPr>
              <w:rPr>
                <w:rFonts w:ascii="Calibri" w:hAnsi="Calibri" w:cs="Calibri"/>
                <w:color w:val="000000"/>
              </w:rPr>
            </w:pPr>
            <w:r>
              <w:rPr>
                <w:rFonts w:ascii="Calibri" w:hAnsi="Calibri" w:cs="Calibri"/>
                <w:color w:val="000000"/>
              </w:rPr>
              <w:t>Σας στέλνω τα σχόλια μας για την Εθνική Στρατηγική Διαστήματος της Κύπρου. Έχουμε εστιάσει κυρίως στον τομέα της Αστρονομίας. Οι σελίδες στις οποίες υπάρχουν σχόλια είναι οι εξής: 6, 8, 63, 67, 100, 101, 102. </w:t>
            </w:r>
          </w:p>
          <w:p w14:paraId="64D89C0B" w14:textId="64E745C2" w:rsidR="006E0FA8" w:rsidRDefault="006E0FA8" w:rsidP="006E0FA8">
            <w:pPr>
              <w:rPr>
                <w:rFonts w:ascii="Calibri" w:hAnsi="Calibri" w:cs="Calibri"/>
                <w:color w:val="000000"/>
              </w:rPr>
            </w:pPr>
          </w:p>
          <w:p w14:paraId="176C15AC" w14:textId="4B1B0F7D" w:rsidR="006E0FA8" w:rsidRDefault="006E0FA8" w:rsidP="006E0FA8">
            <w:pPr>
              <w:rPr>
                <w:rFonts w:ascii="Times New Roman" w:hAnsi="Times New Roman" w:cs="Times New Roman"/>
              </w:rPr>
            </w:pPr>
            <w:r>
              <w:rPr>
                <w:rFonts w:ascii="Calibri" w:hAnsi="Calibri" w:cs="Calibri"/>
                <w:color w:val="000000"/>
              </w:rPr>
              <w:object w:dxaOrig="1544" w:dyaOrig="998" w14:anchorId="682E0D6B">
                <v:shape id="_x0000_i1026" type="#_x0000_t75" style="width:77.2pt;height:49.9pt" o:ole="">
                  <v:imagedata r:id="rId21" o:title=""/>
                </v:shape>
                <o:OLEObject Type="Embed" ProgID="Acrobat.Document.DC" ShapeID="_x0000_i1026" DrawAspect="Icon" ObjectID="_1735545853" r:id="rId22"/>
              </w:object>
            </w:r>
          </w:p>
          <w:p w14:paraId="7F464B76" w14:textId="77777777" w:rsidR="005446F4" w:rsidRPr="00C91F90" w:rsidRDefault="005446F4" w:rsidP="005446F4">
            <w:pPr>
              <w:jc w:val="both"/>
              <w:rPr>
                <w:rFonts w:asciiTheme="minorHAnsi" w:hAnsiTheme="minorHAnsi" w:cstheme="minorHAnsi"/>
                <w:sz w:val="22"/>
                <w:szCs w:val="22"/>
              </w:rPr>
            </w:pPr>
          </w:p>
        </w:tc>
      </w:tr>
    </w:tbl>
    <w:p w14:paraId="3B300B5F" w14:textId="77777777" w:rsidR="005446F4" w:rsidRDefault="005446F4" w:rsidP="00C32006">
      <w:pPr>
        <w:rPr>
          <w:rFonts w:asciiTheme="minorHAnsi" w:hAnsiTheme="minorHAnsi"/>
          <w:sz w:val="22"/>
          <w:szCs w:val="22"/>
        </w:rPr>
      </w:pPr>
    </w:p>
    <w:p w14:paraId="09484E2B" w14:textId="2C201CAD" w:rsidR="006E0FA8" w:rsidRDefault="006E0FA8" w:rsidP="00C32006">
      <w:pPr>
        <w:rPr>
          <w:rFonts w:asciiTheme="minorHAnsi" w:hAnsiTheme="minorHAnsi"/>
          <w:sz w:val="22"/>
          <w:szCs w:val="22"/>
        </w:rPr>
      </w:pPr>
    </w:p>
    <w:p w14:paraId="2387207E" w14:textId="11F63567" w:rsidR="004F53F6" w:rsidRDefault="004F53F6" w:rsidP="00C32006">
      <w:pPr>
        <w:rPr>
          <w:rFonts w:asciiTheme="minorHAnsi" w:hAnsiTheme="minorHAnsi"/>
          <w:sz w:val="22"/>
          <w:szCs w:val="22"/>
        </w:rPr>
      </w:pPr>
    </w:p>
    <w:p w14:paraId="2D6B69AA" w14:textId="77777777" w:rsidR="004F53F6" w:rsidRDefault="004F53F6" w:rsidP="00C32006">
      <w:pPr>
        <w:rPr>
          <w:rFonts w:asciiTheme="minorHAnsi" w:hAnsiTheme="minorHAnsi"/>
          <w:sz w:val="22"/>
          <w:szCs w:val="22"/>
        </w:rPr>
      </w:pPr>
    </w:p>
    <w:tbl>
      <w:tblPr>
        <w:tblStyle w:val="TableGrid"/>
        <w:tblW w:w="0" w:type="auto"/>
        <w:tblLook w:val="04A0" w:firstRow="1" w:lastRow="0" w:firstColumn="1" w:lastColumn="0" w:noHBand="0" w:noVBand="1"/>
      </w:tblPr>
      <w:tblGrid>
        <w:gridCol w:w="846"/>
        <w:gridCol w:w="2126"/>
        <w:gridCol w:w="11282"/>
      </w:tblGrid>
      <w:tr w:rsidR="006E0FA8" w14:paraId="5600B8B6" w14:textId="77777777" w:rsidTr="00CC2D03">
        <w:tc>
          <w:tcPr>
            <w:tcW w:w="846" w:type="dxa"/>
            <w:shd w:val="clear" w:color="auto" w:fill="00B0F0"/>
          </w:tcPr>
          <w:p w14:paraId="265F99F0" w14:textId="77777777" w:rsidR="006E0FA8" w:rsidRPr="00F273CD" w:rsidRDefault="006E0FA8" w:rsidP="00CC2D03">
            <w:pPr>
              <w:rPr>
                <w:rFonts w:asciiTheme="minorHAnsi" w:hAnsiTheme="minorHAnsi"/>
                <w:b/>
                <w:bCs/>
                <w:sz w:val="22"/>
                <w:szCs w:val="22"/>
              </w:rPr>
            </w:pPr>
            <w:r w:rsidRPr="00F273CD">
              <w:rPr>
                <w:rFonts w:asciiTheme="minorHAnsi" w:hAnsiTheme="minorHAnsi"/>
                <w:b/>
                <w:bCs/>
                <w:sz w:val="22"/>
                <w:szCs w:val="22"/>
              </w:rPr>
              <w:t>Α/Α</w:t>
            </w:r>
          </w:p>
        </w:tc>
        <w:tc>
          <w:tcPr>
            <w:tcW w:w="2126" w:type="dxa"/>
            <w:shd w:val="clear" w:color="auto" w:fill="00B0F0"/>
          </w:tcPr>
          <w:p w14:paraId="3CA14595" w14:textId="77777777" w:rsidR="006E0FA8" w:rsidRPr="00F273CD" w:rsidRDefault="006E0FA8" w:rsidP="00CC2D03">
            <w:pPr>
              <w:rPr>
                <w:rFonts w:asciiTheme="minorHAnsi" w:hAnsiTheme="minorHAnsi"/>
                <w:b/>
                <w:bCs/>
                <w:sz w:val="22"/>
                <w:szCs w:val="22"/>
              </w:rPr>
            </w:pPr>
            <w:r w:rsidRPr="00F273CD">
              <w:rPr>
                <w:rFonts w:asciiTheme="minorHAnsi" w:hAnsiTheme="minorHAnsi"/>
                <w:b/>
                <w:bCs/>
                <w:sz w:val="22"/>
                <w:szCs w:val="22"/>
              </w:rPr>
              <w:t xml:space="preserve">Συμμετέχων </w:t>
            </w:r>
          </w:p>
        </w:tc>
        <w:tc>
          <w:tcPr>
            <w:tcW w:w="11282" w:type="dxa"/>
            <w:shd w:val="clear" w:color="auto" w:fill="00B0F0"/>
          </w:tcPr>
          <w:p w14:paraId="11F74437" w14:textId="77777777" w:rsidR="006E0FA8" w:rsidRPr="00F273CD" w:rsidRDefault="006E0FA8" w:rsidP="00CC2D03">
            <w:pPr>
              <w:jc w:val="center"/>
              <w:rPr>
                <w:rFonts w:asciiTheme="minorHAnsi" w:hAnsiTheme="minorHAnsi"/>
                <w:b/>
                <w:bCs/>
                <w:sz w:val="22"/>
                <w:szCs w:val="22"/>
              </w:rPr>
            </w:pPr>
            <w:r w:rsidRPr="00F273CD">
              <w:rPr>
                <w:rFonts w:asciiTheme="minorHAnsi" w:hAnsiTheme="minorHAnsi"/>
                <w:b/>
                <w:bCs/>
                <w:sz w:val="22"/>
                <w:szCs w:val="22"/>
              </w:rPr>
              <w:t>Σχόλιο</w:t>
            </w:r>
          </w:p>
        </w:tc>
      </w:tr>
      <w:tr w:rsidR="006E0FA8" w:rsidRPr="00C91F90" w14:paraId="46C9C2DC" w14:textId="77777777" w:rsidTr="00CC2D03">
        <w:tc>
          <w:tcPr>
            <w:tcW w:w="846" w:type="dxa"/>
          </w:tcPr>
          <w:p w14:paraId="74BB09F0" w14:textId="4FB2C724" w:rsidR="006E0FA8" w:rsidRPr="006E0FA8" w:rsidRDefault="006E0FA8" w:rsidP="00CC2D03">
            <w:pPr>
              <w:jc w:val="center"/>
              <w:rPr>
                <w:rFonts w:asciiTheme="minorHAnsi" w:hAnsiTheme="minorHAnsi" w:cstheme="minorHAnsi"/>
                <w:sz w:val="22"/>
                <w:szCs w:val="22"/>
                <w:lang w:val="en-US"/>
              </w:rPr>
            </w:pPr>
            <w:r>
              <w:rPr>
                <w:rFonts w:asciiTheme="minorHAnsi" w:hAnsiTheme="minorHAnsi" w:cstheme="minorHAnsi"/>
                <w:sz w:val="22"/>
                <w:szCs w:val="22"/>
              </w:rPr>
              <w:t>1</w:t>
            </w:r>
            <w:r w:rsidR="004F53F6">
              <w:rPr>
                <w:rFonts w:asciiTheme="minorHAnsi" w:hAnsiTheme="minorHAnsi" w:cstheme="minorHAnsi"/>
                <w:sz w:val="22"/>
                <w:szCs w:val="22"/>
              </w:rPr>
              <w:t>5</w:t>
            </w:r>
          </w:p>
        </w:tc>
        <w:tc>
          <w:tcPr>
            <w:tcW w:w="2126" w:type="dxa"/>
          </w:tcPr>
          <w:p w14:paraId="1EE7337B" w14:textId="77777777" w:rsidR="006E0FA8" w:rsidRPr="006E0FA8" w:rsidRDefault="006E0FA8" w:rsidP="00CC2D03">
            <w:pPr>
              <w:jc w:val="both"/>
              <w:rPr>
                <w:rFonts w:asciiTheme="minorHAnsi" w:hAnsiTheme="minorHAnsi" w:cstheme="minorHAnsi"/>
                <w:sz w:val="22"/>
                <w:szCs w:val="22"/>
                <w:lang w:val="en-US"/>
              </w:rPr>
            </w:pPr>
            <w:r w:rsidRPr="006E0FA8">
              <w:rPr>
                <w:rFonts w:asciiTheme="minorHAnsi" w:hAnsiTheme="minorHAnsi" w:cstheme="minorHAnsi"/>
                <w:sz w:val="22"/>
                <w:szCs w:val="22"/>
                <w:lang w:val="en-US"/>
              </w:rPr>
              <w:t>Skevi Perdikou</w:t>
            </w:r>
          </w:p>
          <w:p w14:paraId="307F6326" w14:textId="56429D99" w:rsidR="006E0FA8" w:rsidRPr="006E0FA8" w:rsidRDefault="006E0FA8" w:rsidP="00CC2D03">
            <w:pPr>
              <w:jc w:val="both"/>
              <w:rPr>
                <w:rFonts w:asciiTheme="minorHAnsi" w:hAnsiTheme="minorHAnsi" w:cstheme="minorHAnsi"/>
                <w:sz w:val="22"/>
                <w:szCs w:val="22"/>
              </w:rPr>
            </w:pPr>
            <w:r w:rsidRPr="006E0FA8">
              <w:rPr>
                <w:rFonts w:asciiTheme="minorHAnsi" w:hAnsiTheme="minorHAnsi" w:cstheme="minorHAnsi"/>
                <w:sz w:val="22"/>
                <w:szCs w:val="22"/>
                <w:lang w:val="en-US"/>
              </w:rPr>
              <w:t>GEOFEM</w:t>
            </w:r>
          </w:p>
        </w:tc>
        <w:tc>
          <w:tcPr>
            <w:tcW w:w="11282" w:type="dxa"/>
          </w:tcPr>
          <w:p w14:paraId="7E41A911" w14:textId="77777777" w:rsidR="006E0FA8" w:rsidRDefault="006E0FA8" w:rsidP="006E0FA8">
            <w:pPr>
              <w:rPr>
                <w:rFonts w:ascii="Calibri" w:hAnsi="Calibri" w:cs="Calibri"/>
                <w:sz w:val="22"/>
                <w:szCs w:val="22"/>
                <w:lang w:val="en-GB"/>
              </w:rPr>
            </w:pPr>
            <w:r>
              <w:rPr>
                <w:rFonts w:ascii="Calibri" w:hAnsi="Calibri" w:cs="Calibri"/>
                <w:sz w:val="22"/>
                <w:szCs w:val="22"/>
                <w:lang w:val="en-GB"/>
              </w:rPr>
              <w:t>Firstly, let me congratulate you and your department for the organisation of the event last week aiming at bringing all stakeholders in the space sector together to discuss openly the way forward. Over the last few years, Cyprus has progressed significantly in the space sector and your department has significantly contributed towards this.</w:t>
            </w:r>
          </w:p>
          <w:p w14:paraId="37FFFAD2" w14:textId="77777777" w:rsidR="006E0FA8" w:rsidRDefault="006E0FA8" w:rsidP="006E0FA8">
            <w:pPr>
              <w:rPr>
                <w:rFonts w:ascii="Calibri" w:hAnsi="Calibri" w:cs="Calibri"/>
                <w:sz w:val="22"/>
                <w:szCs w:val="22"/>
                <w:lang w:val="en-GB"/>
              </w:rPr>
            </w:pPr>
          </w:p>
          <w:p w14:paraId="724617B0" w14:textId="77777777" w:rsidR="006E0FA8" w:rsidRDefault="006E0FA8" w:rsidP="006E0FA8">
            <w:pPr>
              <w:rPr>
                <w:rFonts w:ascii="Calibri" w:hAnsi="Calibri" w:cs="Calibri"/>
                <w:sz w:val="22"/>
                <w:szCs w:val="22"/>
                <w:lang w:val="en-GB"/>
              </w:rPr>
            </w:pPr>
            <w:r>
              <w:rPr>
                <w:rFonts w:ascii="Calibri" w:hAnsi="Calibri" w:cs="Calibri"/>
                <w:sz w:val="22"/>
                <w:szCs w:val="22"/>
                <w:lang w:val="en-GB"/>
              </w:rPr>
              <w:t>I am contacting you to express some ideas I had that could help the space sector in Cyprus:</w:t>
            </w:r>
          </w:p>
          <w:p w14:paraId="0607AD22" w14:textId="77777777" w:rsidR="006E0FA8" w:rsidRDefault="006E0FA8" w:rsidP="006E0FA8">
            <w:pPr>
              <w:rPr>
                <w:rFonts w:ascii="Calibri" w:hAnsi="Calibri" w:cs="Calibri"/>
                <w:sz w:val="22"/>
                <w:szCs w:val="22"/>
                <w:lang w:val="en-GB"/>
              </w:rPr>
            </w:pPr>
          </w:p>
          <w:p w14:paraId="6F899DEE" w14:textId="77777777" w:rsidR="006E0FA8" w:rsidRDefault="006E0FA8" w:rsidP="006E0FA8">
            <w:pPr>
              <w:pStyle w:val="ListParagraph"/>
              <w:numPr>
                <w:ilvl w:val="0"/>
                <w:numId w:val="42"/>
              </w:numPr>
              <w:rPr>
                <w:rFonts w:ascii="Calibri" w:hAnsi="Calibri" w:cs="Calibri"/>
                <w:sz w:val="22"/>
                <w:szCs w:val="22"/>
                <w:lang w:val="en-GB"/>
              </w:rPr>
            </w:pPr>
            <w:r>
              <w:rPr>
                <w:rFonts w:ascii="Calibri" w:hAnsi="Calibri" w:cs="Calibri"/>
                <w:sz w:val="22"/>
                <w:szCs w:val="22"/>
                <w:lang w:val="en-GB"/>
              </w:rPr>
              <w:t xml:space="preserve">Could there be a special Call by </w:t>
            </w:r>
            <w:proofErr w:type="spellStart"/>
            <w:r>
              <w:rPr>
                <w:rFonts w:ascii="Calibri" w:hAnsi="Calibri" w:cs="Calibri"/>
                <w:sz w:val="22"/>
                <w:szCs w:val="22"/>
                <w:lang w:val="en-GB"/>
              </w:rPr>
              <w:t>Idek</w:t>
            </w:r>
            <w:proofErr w:type="spellEnd"/>
            <w:r>
              <w:rPr>
                <w:rFonts w:ascii="Calibri" w:hAnsi="Calibri" w:cs="Calibri"/>
                <w:sz w:val="22"/>
                <w:szCs w:val="22"/>
                <w:lang w:val="en-GB"/>
              </w:rPr>
              <w:t xml:space="preserve"> aiming at the SPACE industry in the form of INNOVATE / SEED Calls that already exist? </w:t>
            </w:r>
            <w:proofErr w:type="spellStart"/>
            <w:r>
              <w:rPr>
                <w:rFonts w:ascii="Calibri" w:hAnsi="Calibri" w:cs="Calibri"/>
                <w:sz w:val="22"/>
                <w:szCs w:val="22"/>
                <w:lang w:val="en-GB"/>
              </w:rPr>
              <w:t>Geofem</w:t>
            </w:r>
            <w:proofErr w:type="spellEnd"/>
            <w:r>
              <w:rPr>
                <w:rFonts w:ascii="Calibri" w:hAnsi="Calibri" w:cs="Calibri"/>
                <w:sz w:val="22"/>
                <w:szCs w:val="22"/>
                <w:lang w:val="en-GB"/>
              </w:rPr>
              <w:t xml:space="preserve"> has passed to the second stage of the INNOVATE Calls and tomorrow we will be having a pitch at </w:t>
            </w:r>
            <w:proofErr w:type="spellStart"/>
            <w:r>
              <w:rPr>
                <w:rFonts w:ascii="Calibri" w:hAnsi="Calibri" w:cs="Calibri"/>
                <w:sz w:val="22"/>
                <w:szCs w:val="22"/>
                <w:lang w:val="en-GB"/>
              </w:rPr>
              <w:t>Idek</w:t>
            </w:r>
            <w:proofErr w:type="spellEnd"/>
            <w:r>
              <w:rPr>
                <w:rFonts w:ascii="Calibri" w:hAnsi="Calibri" w:cs="Calibri"/>
                <w:sz w:val="22"/>
                <w:szCs w:val="22"/>
                <w:lang w:val="en-GB"/>
              </w:rPr>
              <w:t xml:space="preserve"> to be evaluated by international experts in business/entrepreneurship/etc. We might even be the only company from space. If there was a Call only for Space, it would help the space industry in Cyprus, especially since these calls are aimed at companies with high TRL commercial products. Proposals will have to be scientifically good to pass the 1</w:t>
            </w:r>
            <w:r>
              <w:rPr>
                <w:rFonts w:ascii="Calibri" w:hAnsi="Calibri" w:cs="Calibri"/>
                <w:sz w:val="22"/>
                <w:szCs w:val="22"/>
                <w:vertAlign w:val="superscript"/>
                <w:lang w:val="en-GB"/>
              </w:rPr>
              <w:t>st</w:t>
            </w:r>
            <w:r>
              <w:rPr>
                <w:rFonts w:ascii="Calibri" w:hAnsi="Calibri" w:cs="Calibri"/>
                <w:sz w:val="22"/>
                <w:szCs w:val="22"/>
                <w:lang w:val="en-GB"/>
              </w:rPr>
              <w:t xml:space="preserve"> Evaluation but also commercially viable to pass the 2</w:t>
            </w:r>
            <w:r>
              <w:rPr>
                <w:rFonts w:ascii="Calibri" w:hAnsi="Calibri" w:cs="Calibri"/>
                <w:sz w:val="22"/>
                <w:szCs w:val="22"/>
                <w:vertAlign w:val="superscript"/>
                <w:lang w:val="en-GB"/>
              </w:rPr>
              <w:t>nd</w:t>
            </w:r>
            <w:r>
              <w:rPr>
                <w:rFonts w:ascii="Calibri" w:hAnsi="Calibri" w:cs="Calibri"/>
                <w:sz w:val="22"/>
                <w:szCs w:val="22"/>
                <w:lang w:val="en-GB"/>
              </w:rPr>
              <w:t xml:space="preserve"> Evaluation by business experts.</w:t>
            </w:r>
          </w:p>
          <w:p w14:paraId="0D7CB697" w14:textId="77777777" w:rsidR="006E0FA8" w:rsidRDefault="006E0FA8" w:rsidP="006E0FA8">
            <w:pPr>
              <w:pStyle w:val="ListParagraph"/>
              <w:rPr>
                <w:rFonts w:ascii="Calibri" w:eastAsiaTheme="minorHAnsi" w:hAnsi="Calibri" w:cs="Calibri"/>
                <w:sz w:val="22"/>
                <w:szCs w:val="22"/>
                <w:lang w:val="en-GB"/>
              </w:rPr>
            </w:pPr>
          </w:p>
          <w:p w14:paraId="04756D8A" w14:textId="77777777" w:rsidR="006E0FA8" w:rsidRDefault="006E0FA8" w:rsidP="006E0FA8">
            <w:pPr>
              <w:pStyle w:val="ListParagraph"/>
              <w:numPr>
                <w:ilvl w:val="0"/>
                <w:numId w:val="42"/>
              </w:numPr>
              <w:rPr>
                <w:rFonts w:ascii="Calibri" w:hAnsi="Calibri" w:cs="Calibri"/>
                <w:sz w:val="22"/>
                <w:szCs w:val="22"/>
                <w:lang w:val="en-GB"/>
              </w:rPr>
            </w:pPr>
            <w:r>
              <w:rPr>
                <w:rFonts w:ascii="Calibri" w:hAnsi="Calibri" w:cs="Calibri"/>
                <w:sz w:val="22"/>
                <w:szCs w:val="22"/>
                <w:lang w:val="en-GB"/>
              </w:rPr>
              <w:t>Subsidies for participating in exhibitions to promote space products. This should be accompanied by reporting as to the outcome of such visits (</w:t>
            </w:r>
            <w:proofErr w:type="gramStart"/>
            <w:r>
              <w:rPr>
                <w:rFonts w:ascii="Calibri" w:hAnsi="Calibri" w:cs="Calibri"/>
                <w:sz w:val="22"/>
                <w:szCs w:val="22"/>
                <w:lang w:val="en-GB"/>
              </w:rPr>
              <w:t>e.g.</w:t>
            </w:r>
            <w:proofErr w:type="gramEnd"/>
            <w:r>
              <w:rPr>
                <w:rFonts w:ascii="Calibri" w:hAnsi="Calibri" w:cs="Calibri"/>
                <w:sz w:val="22"/>
                <w:szCs w:val="22"/>
                <w:lang w:val="en-GB"/>
              </w:rPr>
              <w:t xml:space="preserve"> how many clients gained due to the event, new leads, etc…)</w:t>
            </w:r>
          </w:p>
          <w:p w14:paraId="27F800D4" w14:textId="77777777" w:rsidR="006E0FA8" w:rsidRDefault="006E0FA8" w:rsidP="006E0FA8">
            <w:pPr>
              <w:pStyle w:val="ListParagraph"/>
              <w:rPr>
                <w:rFonts w:ascii="Calibri" w:eastAsiaTheme="minorHAnsi" w:hAnsi="Calibri" w:cs="Calibri"/>
                <w:sz w:val="22"/>
                <w:szCs w:val="22"/>
                <w:lang w:val="en-GB"/>
              </w:rPr>
            </w:pPr>
          </w:p>
          <w:p w14:paraId="7044999B" w14:textId="77777777" w:rsidR="006E0FA8" w:rsidRDefault="006E0FA8" w:rsidP="006E0FA8">
            <w:pPr>
              <w:pStyle w:val="ListParagraph"/>
              <w:rPr>
                <w:rFonts w:ascii="Calibri" w:hAnsi="Calibri" w:cs="Calibri"/>
                <w:sz w:val="22"/>
                <w:szCs w:val="22"/>
                <w:lang w:val="en-GB"/>
              </w:rPr>
            </w:pPr>
          </w:p>
          <w:p w14:paraId="7A8B22FA" w14:textId="77014A10" w:rsidR="006E0FA8" w:rsidRPr="00C91F90" w:rsidRDefault="006E0FA8" w:rsidP="006E0FA8">
            <w:pPr>
              <w:jc w:val="both"/>
              <w:rPr>
                <w:rFonts w:asciiTheme="minorHAnsi" w:hAnsiTheme="minorHAnsi" w:cstheme="minorHAnsi"/>
                <w:sz w:val="22"/>
                <w:szCs w:val="22"/>
              </w:rPr>
            </w:pPr>
            <w:r>
              <w:rPr>
                <w:rFonts w:ascii="Calibri" w:hAnsi="Calibri" w:cs="Calibri"/>
                <w:sz w:val="22"/>
                <w:szCs w:val="22"/>
                <w:lang w:val="en-GB"/>
              </w:rPr>
              <w:t>We would also like to invite you and your team to visit our offices to present our developments. Pls let us know of your availability</w:t>
            </w:r>
          </w:p>
        </w:tc>
      </w:tr>
    </w:tbl>
    <w:p w14:paraId="08A9C346" w14:textId="4BE61A00" w:rsidR="006E0FA8" w:rsidRPr="006E0FA8" w:rsidRDefault="006E0FA8" w:rsidP="00C32006">
      <w:pPr>
        <w:rPr>
          <w:rFonts w:asciiTheme="minorHAnsi" w:hAnsiTheme="minorHAnsi"/>
          <w:sz w:val="22"/>
          <w:szCs w:val="22"/>
        </w:rPr>
        <w:sectPr w:rsidR="006E0FA8" w:rsidRPr="006E0FA8" w:rsidSect="00F273CD">
          <w:pgSz w:w="16838" w:h="11906" w:orient="landscape"/>
          <w:pgMar w:top="567" w:right="1440" w:bottom="1701" w:left="1134" w:header="720" w:footer="159" w:gutter="0"/>
          <w:cols w:space="720"/>
          <w:titlePg/>
          <w:docGrid w:linePitch="360"/>
        </w:sectPr>
      </w:pPr>
    </w:p>
    <w:p w14:paraId="28A08C25" w14:textId="77777777" w:rsidR="00C83A51" w:rsidRPr="006E0FA8" w:rsidRDefault="00C83A51" w:rsidP="00C32006">
      <w:pPr>
        <w:rPr>
          <w:rFonts w:asciiTheme="minorHAnsi" w:hAnsiTheme="minorHAnsi"/>
          <w:sz w:val="22"/>
          <w:szCs w:val="22"/>
        </w:rPr>
      </w:pPr>
    </w:p>
    <w:sectPr w:rsidR="00C83A51" w:rsidRPr="006E0FA8" w:rsidSect="00F273CD">
      <w:pgSz w:w="11906" w:h="16838"/>
      <w:pgMar w:top="1440" w:right="1701" w:bottom="1134" w:left="1701" w:header="720" w:footer="1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A636A" w14:textId="77777777" w:rsidR="00E60DBD" w:rsidRDefault="00E60DBD" w:rsidP="00CF22BC">
      <w:r>
        <w:separator/>
      </w:r>
    </w:p>
  </w:endnote>
  <w:endnote w:type="continuationSeparator" w:id="0">
    <w:p w14:paraId="2B73C242" w14:textId="77777777" w:rsidR="00E60DBD" w:rsidRDefault="00E60DBD" w:rsidP="00CF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951B" w14:textId="77777777" w:rsidR="00C178ED" w:rsidRPr="00A45487" w:rsidRDefault="00C178ED" w:rsidP="00E56C03">
    <w:pPr>
      <w:pStyle w:val="Header"/>
      <w:pBdr>
        <w:top w:val="dotted" w:sz="4" w:space="1" w:color="auto"/>
      </w:pBdr>
      <w:spacing w:before="60" w:after="60"/>
      <w:jc w:val="center"/>
      <w:rPr>
        <w:sz w:val="18"/>
        <w:szCs w:val="18"/>
      </w:rPr>
    </w:pPr>
    <w:r w:rsidRPr="005022EC">
      <w:rPr>
        <w:sz w:val="18"/>
        <w:szCs w:val="18"/>
      </w:rPr>
      <w:t xml:space="preserve">Λεωφόρος </w:t>
    </w:r>
    <w:proofErr w:type="spellStart"/>
    <w:r w:rsidRPr="005022EC">
      <w:rPr>
        <w:sz w:val="18"/>
        <w:szCs w:val="18"/>
      </w:rPr>
      <w:t>Στροβόλου</w:t>
    </w:r>
    <w:proofErr w:type="spellEnd"/>
    <w:r w:rsidRPr="005022EC">
      <w:rPr>
        <w:sz w:val="18"/>
        <w:szCs w:val="18"/>
      </w:rPr>
      <w:t xml:space="preserve"> 286, 2048 </w:t>
    </w:r>
    <w:proofErr w:type="spellStart"/>
    <w:r w:rsidRPr="005022EC">
      <w:rPr>
        <w:sz w:val="18"/>
        <w:szCs w:val="18"/>
      </w:rPr>
      <w:t>Στρόβολος</w:t>
    </w:r>
    <w:proofErr w:type="spellEnd"/>
    <w:r w:rsidRPr="005022EC">
      <w:rPr>
        <w:sz w:val="18"/>
        <w:szCs w:val="18"/>
      </w:rPr>
      <w:t xml:space="preserve"> – Φαξ: 22 321925 – </w:t>
    </w:r>
    <w:hyperlink r:id="rId1" w:history="1">
      <w:r w:rsidR="00C44906" w:rsidRPr="00C44906">
        <w:rPr>
          <w:rStyle w:val="Hyperlink"/>
          <w:noProof/>
          <w:color w:val="2E74B5"/>
          <w:sz w:val="20"/>
          <w:szCs w:val="20"/>
        </w:rPr>
        <w:t>https://dec.dmrid.gov.cy</w:t>
      </w:r>
    </w:hyperlink>
  </w:p>
  <w:tbl>
    <w:tblPr>
      <w:tblW w:w="0" w:type="auto"/>
      <w:tblLook w:val="01E0" w:firstRow="1" w:lastRow="1" w:firstColumn="1" w:lastColumn="1" w:noHBand="0" w:noVBand="0"/>
    </w:tblPr>
    <w:tblGrid>
      <w:gridCol w:w="3276"/>
      <w:gridCol w:w="8192"/>
      <w:gridCol w:w="2570"/>
    </w:tblGrid>
    <w:tr w:rsidR="00C178ED" w:rsidRPr="008C37D1" w14:paraId="04B96FD6" w14:textId="77777777" w:rsidTr="00C91F90">
      <w:trPr>
        <w:trHeight w:val="231"/>
      </w:trPr>
      <w:tc>
        <w:tcPr>
          <w:tcW w:w="3276" w:type="dxa"/>
        </w:tcPr>
        <w:p w14:paraId="72D51F5F" w14:textId="77777777" w:rsidR="00C178ED" w:rsidRPr="008C37D1" w:rsidRDefault="00C178ED" w:rsidP="008C37D1">
          <w:pPr>
            <w:pStyle w:val="Header"/>
            <w:tabs>
              <w:tab w:val="clear" w:pos="4153"/>
              <w:tab w:val="clear" w:pos="8306"/>
            </w:tabs>
            <w:rPr>
              <w:sz w:val="18"/>
              <w:szCs w:val="18"/>
            </w:rPr>
          </w:pPr>
        </w:p>
      </w:tc>
      <w:tc>
        <w:tcPr>
          <w:tcW w:w="8192" w:type="dxa"/>
        </w:tcPr>
        <w:p w14:paraId="7521754C" w14:textId="77777777" w:rsidR="00C178ED" w:rsidRPr="008C37D1" w:rsidRDefault="00C178ED" w:rsidP="008C37D1">
          <w:pPr>
            <w:pStyle w:val="Header"/>
            <w:tabs>
              <w:tab w:val="clear" w:pos="4153"/>
              <w:tab w:val="clear" w:pos="8306"/>
            </w:tabs>
            <w:jc w:val="center"/>
            <w:rPr>
              <w:sz w:val="18"/>
              <w:szCs w:val="18"/>
            </w:rPr>
          </w:pPr>
          <w:r w:rsidRPr="008C37D1">
            <w:rPr>
              <w:b/>
              <w:sz w:val="18"/>
              <w:szCs w:val="18"/>
            </w:rPr>
            <w:t>Διεύθυνση Αλληλογραφίας:</w:t>
          </w:r>
          <w:r w:rsidRPr="008C37D1">
            <w:rPr>
              <w:sz w:val="18"/>
              <w:szCs w:val="18"/>
            </w:rPr>
            <w:t xml:space="preserve"> ΤΘ 24647</w:t>
          </w:r>
          <w:r w:rsidRPr="008C37D1">
            <w:rPr>
              <w:sz w:val="18"/>
              <w:szCs w:val="18"/>
              <w:lang w:val="en-US"/>
            </w:rPr>
            <w:t xml:space="preserve">, </w:t>
          </w:r>
          <w:r w:rsidRPr="008C37D1">
            <w:rPr>
              <w:sz w:val="18"/>
              <w:szCs w:val="18"/>
            </w:rPr>
            <w:t>1302 Λευκωσία</w:t>
          </w:r>
        </w:p>
      </w:tc>
      <w:tc>
        <w:tcPr>
          <w:tcW w:w="2570" w:type="dxa"/>
        </w:tcPr>
        <w:p w14:paraId="1F9DD322" w14:textId="77777777" w:rsidR="00C178ED" w:rsidRPr="008C37D1" w:rsidRDefault="00C178ED" w:rsidP="008C37D1">
          <w:pPr>
            <w:pStyle w:val="Header"/>
            <w:tabs>
              <w:tab w:val="clear" w:pos="4153"/>
              <w:tab w:val="clear" w:pos="8306"/>
            </w:tabs>
            <w:jc w:val="right"/>
            <w:rPr>
              <w:sz w:val="18"/>
              <w:szCs w:val="18"/>
              <w:lang w:val="en-US"/>
            </w:rPr>
          </w:pPr>
          <w:r w:rsidRPr="008C37D1">
            <w:rPr>
              <w:sz w:val="18"/>
              <w:szCs w:val="18"/>
            </w:rPr>
            <w:t xml:space="preserve">        </w:t>
          </w:r>
        </w:p>
      </w:tc>
    </w:tr>
    <w:tr w:rsidR="00C178ED" w:rsidRPr="008C37D1" w14:paraId="344CB304" w14:textId="77777777" w:rsidTr="00C91F90">
      <w:trPr>
        <w:trHeight w:val="269"/>
      </w:trPr>
      <w:tc>
        <w:tcPr>
          <w:tcW w:w="3276" w:type="dxa"/>
        </w:tcPr>
        <w:p w14:paraId="590405DC" w14:textId="4B14D90D" w:rsidR="00C178ED" w:rsidRPr="004D414F" w:rsidRDefault="00C178ED" w:rsidP="00C44906">
          <w:pPr>
            <w:pStyle w:val="Header"/>
            <w:tabs>
              <w:tab w:val="clear" w:pos="4153"/>
              <w:tab w:val="clear" w:pos="8306"/>
            </w:tabs>
            <w:jc w:val="center"/>
            <w:rPr>
              <w:sz w:val="18"/>
              <w:szCs w:val="18"/>
            </w:rPr>
          </w:pPr>
        </w:p>
      </w:tc>
      <w:tc>
        <w:tcPr>
          <w:tcW w:w="8192" w:type="dxa"/>
        </w:tcPr>
        <w:p w14:paraId="0A61ADB4" w14:textId="77777777" w:rsidR="00C178ED" w:rsidRPr="008C37D1" w:rsidRDefault="00C178ED" w:rsidP="008C37D1">
          <w:pPr>
            <w:pStyle w:val="Header"/>
            <w:tabs>
              <w:tab w:val="clear" w:pos="4153"/>
              <w:tab w:val="clear" w:pos="8306"/>
            </w:tabs>
            <w:jc w:val="center"/>
            <w:rPr>
              <w:b/>
              <w:sz w:val="18"/>
              <w:szCs w:val="18"/>
            </w:rPr>
          </w:pPr>
        </w:p>
      </w:tc>
      <w:tc>
        <w:tcPr>
          <w:tcW w:w="2570" w:type="dxa"/>
        </w:tcPr>
        <w:p w14:paraId="605191A1" w14:textId="77777777" w:rsidR="00C178ED" w:rsidRPr="008C37D1" w:rsidRDefault="00C178ED" w:rsidP="008C37D1">
          <w:pPr>
            <w:pStyle w:val="Header"/>
            <w:tabs>
              <w:tab w:val="clear" w:pos="4153"/>
              <w:tab w:val="clear" w:pos="8306"/>
            </w:tabs>
            <w:jc w:val="right"/>
            <w:rPr>
              <w:sz w:val="18"/>
              <w:szCs w:val="18"/>
            </w:rPr>
          </w:pPr>
          <w:r w:rsidRPr="008C37D1">
            <w:rPr>
              <w:sz w:val="18"/>
              <w:szCs w:val="18"/>
            </w:rPr>
            <w:t xml:space="preserve">Σελίδα </w:t>
          </w:r>
          <w:r w:rsidRPr="008C37D1">
            <w:rPr>
              <w:sz w:val="18"/>
              <w:szCs w:val="18"/>
            </w:rPr>
            <w:fldChar w:fldCharType="begin"/>
          </w:r>
          <w:r w:rsidRPr="008C37D1">
            <w:rPr>
              <w:sz w:val="18"/>
              <w:szCs w:val="18"/>
            </w:rPr>
            <w:instrText xml:space="preserve"> PAGE </w:instrText>
          </w:r>
          <w:r w:rsidRPr="008C37D1">
            <w:rPr>
              <w:sz w:val="18"/>
              <w:szCs w:val="18"/>
            </w:rPr>
            <w:fldChar w:fldCharType="separate"/>
          </w:r>
          <w:r w:rsidR="00BB0E57">
            <w:rPr>
              <w:noProof/>
              <w:sz w:val="18"/>
              <w:szCs w:val="18"/>
            </w:rPr>
            <w:t>2</w:t>
          </w:r>
          <w:r w:rsidRPr="008C37D1">
            <w:rPr>
              <w:sz w:val="18"/>
              <w:szCs w:val="18"/>
            </w:rPr>
            <w:fldChar w:fldCharType="end"/>
          </w:r>
          <w:r w:rsidRPr="008C37D1">
            <w:rPr>
              <w:sz w:val="18"/>
              <w:szCs w:val="18"/>
            </w:rPr>
            <w:t xml:space="preserve"> από </w:t>
          </w:r>
          <w:r w:rsidRPr="008C37D1">
            <w:rPr>
              <w:sz w:val="18"/>
              <w:szCs w:val="18"/>
            </w:rPr>
            <w:fldChar w:fldCharType="begin"/>
          </w:r>
          <w:r w:rsidRPr="008C37D1">
            <w:rPr>
              <w:sz w:val="18"/>
              <w:szCs w:val="18"/>
            </w:rPr>
            <w:instrText xml:space="preserve"> NUMPAGES </w:instrText>
          </w:r>
          <w:r w:rsidRPr="008C37D1">
            <w:rPr>
              <w:sz w:val="18"/>
              <w:szCs w:val="18"/>
            </w:rPr>
            <w:fldChar w:fldCharType="separate"/>
          </w:r>
          <w:r w:rsidR="00BB0E57">
            <w:rPr>
              <w:noProof/>
              <w:sz w:val="18"/>
              <w:szCs w:val="18"/>
            </w:rPr>
            <w:t>2</w:t>
          </w:r>
          <w:r w:rsidRPr="008C37D1">
            <w:rPr>
              <w:sz w:val="18"/>
              <w:szCs w:val="18"/>
            </w:rPr>
            <w:fldChar w:fldCharType="end"/>
          </w:r>
        </w:p>
      </w:tc>
    </w:tr>
  </w:tbl>
  <w:p w14:paraId="7D7C7F02" w14:textId="77777777" w:rsidR="00C178ED" w:rsidRDefault="00C178ED" w:rsidP="00795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3BD11" w14:textId="77777777" w:rsidR="00C178ED" w:rsidRPr="003B7BDE" w:rsidRDefault="00C178ED" w:rsidP="00310FBF">
    <w:pPr>
      <w:pStyle w:val="Header"/>
      <w:pBdr>
        <w:top w:val="dotted" w:sz="4" w:space="1" w:color="auto"/>
      </w:pBdr>
      <w:spacing w:before="60" w:after="60"/>
      <w:jc w:val="center"/>
      <w:rPr>
        <w:rFonts w:ascii="Calibri" w:hAnsi="Calibri"/>
        <w:sz w:val="18"/>
        <w:szCs w:val="18"/>
      </w:rPr>
    </w:pPr>
    <w:r w:rsidRPr="003B7BDE">
      <w:rPr>
        <w:rFonts w:ascii="Calibri" w:hAnsi="Calibri"/>
        <w:sz w:val="18"/>
        <w:szCs w:val="18"/>
      </w:rPr>
      <w:t xml:space="preserve">Λεωφόρος </w:t>
    </w:r>
    <w:proofErr w:type="spellStart"/>
    <w:r w:rsidRPr="003B7BDE">
      <w:rPr>
        <w:rFonts w:ascii="Calibri" w:hAnsi="Calibri"/>
        <w:sz w:val="18"/>
        <w:szCs w:val="18"/>
      </w:rPr>
      <w:t>Στροβόλου</w:t>
    </w:r>
    <w:proofErr w:type="spellEnd"/>
    <w:r w:rsidRPr="003B7BDE">
      <w:rPr>
        <w:rFonts w:ascii="Calibri" w:hAnsi="Calibri"/>
        <w:sz w:val="18"/>
        <w:szCs w:val="18"/>
      </w:rPr>
      <w:t xml:space="preserve"> 286, 2048 </w:t>
    </w:r>
    <w:proofErr w:type="spellStart"/>
    <w:r w:rsidRPr="003B7BDE">
      <w:rPr>
        <w:rFonts w:ascii="Calibri" w:hAnsi="Calibri"/>
        <w:sz w:val="18"/>
        <w:szCs w:val="18"/>
      </w:rPr>
      <w:t>Στρόβολος</w:t>
    </w:r>
    <w:proofErr w:type="spellEnd"/>
    <w:r w:rsidRPr="003B7BDE">
      <w:rPr>
        <w:rFonts w:ascii="Calibri" w:hAnsi="Calibri"/>
        <w:sz w:val="18"/>
        <w:szCs w:val="18"/>
      </w:rPr>
      <w:t xml:space="preserve"> – Φαξ: 22 321925 – </w:t>
    </w:r>
    <w:hyperlink r:id="rId1" w:history="1">
      <w:r w:rsidR="00C44906" w:rsidRPr="00C44906">
        <w:rPr>
          <w:rStyle w:val="Hyperlink"/>
          <w:noProof/>
          <w:color w:val="2E74B5"/>
          <w:sz w:val="20"/>
          <w:szCs w:val="20"/>
        </w:rPr>
        <w:t>https://dec.dmrid.gov.cy</w:t>
      </w:r>
    </w:hyperlink>
  </w:p>
  <w:tbl>
    <w:tblPr>
      <w:tblW w:w="14477" w:type="dxa"/>
      <w:tblLook w:val="01E0" w:firstRow="1" w:lastRow="1" w:firstColumn="1" w:lastColumn="1" w:noHBand="0" w:noVBand="0"/>
    </w:tblPr>
    <w:tblGrid>
      <w:gridCol w:w="3301"/>
      <w:gridCol w:w="8515"/>
      <w:gridCol w:w="2661"/>
    </w:tblGrid>
    <w:tr w:rsidR="00C178ED" w:rsidRPr="003B7BDE" w14:paraId="738A22E1" w14:textId="77777777" w:rsidTr="008A7921">
      <w:trPr>
        <w:trHeight w:val="215"/>
      </w:trPr>
      <w:tc>
        <w:tcPr>
          <w:tcW w:w="3301" w:type="dxa"/>
        </w:tcPr>
        <w:p w14:paraId="71D907BE" w14:textId="77777777" w:rsidR="00C178ED" w:rsidRPr="003B7BDE" w:rsidRDefault="00C178ED" w:rsidP="008C37D1">
          <w:pPr>
            <w:pStyle w:val="Header"/>
            <w:tabs>
              <w:tab w:val="clear" w:pos="4153"/>
              <w:tab w:val="clear" w:pos="8306"/>
            </w:tabs>
            <w:rPr>
              <w:rFonts w:ascii="Calibri" w:hAnsi="Calibri"/>
              <w:sz w:val="18"/>
              <w:szCs w:val="18"/>
            </w:rPr>
          </w:pPr>
        </w:p>
      </w:tc>
      <w:tc>
        <w:tcPr>
          <w:tcW w:w="8515" w:type="dxa"/>
        </w:tcPr>
        <w:p w14:paraId="2E0B0AAC" w14:textId="77777777" w:rsidR="00C178ED" w:rsidRPr="003B7BDE" w:rsidRDefault="00C178ED" w:rsidP="00895678">
          <w:pPr>
            <w:pStyle w:val="Header"/>
            <w:tabs>
              <w:tab w:val="clear" w:pos="4153"/>
              <w:tab w:val="clear" w:pos="8306"/>
            </w:tabs>
            <w:rPr>
              <w:rFonts w:ascii="Calibri" w:hAnsi="Calibri"/>
              <w:sz w:val="18"/>
              <w:szCs w:val="18"/>
            </w:rPr>
          </w:pPr>
          <w:r w:rsidRPr="003B7BDE">
            <w:rPr>
              <w:rFonts w:ascii="Calibri" w:hAnsi="Calibri"/>
              <w:b/>
              <w:sz w:val="18"/>
              <w:szCs w:val="18"/>
            </w:rPr>
            <w:t>Διεύθυνση Αλληλογραφίας:</w:t>
          </w:r>
          <w:r w:rsidRPr="003B7BDE">
            <w:rPr>
              <w:rFonts w:ascii="Calibri" w:hAnsi="Calibri"/>
              <w:sz w:val="18"/>
              <w:szCs w:val="18"/>
            </w:rPr>
            <w:t xml:space="preserve"> ΤΘ 24647</w:t>
          </w:r>
          <w:r w:rsidRPr="003B7BDE">
            <w:rPr>
              <w:rFonts w:ascii="Calibri" w:hAnsi="Calibri"/>
              <w:sz w:val="18"/>
              <w:szCs w:val="18"/>
              <w:lang w:val="en-US"/>
            </w:rPr>
            <w:t xml:space="preserve">, </w:t>
          </w:r>
          <w:r w:rsidR="00895678" w:rsidRPr="003B7BDE">
            <w:rPr>
              <w:rFonts w:ascii="Calibri" w:hAnsi="Calibri"/>
              <w:sz w:val="18"/>
              <w:szCs w:val="18"/>
            </w:rPr>
            <w:t xml:space="preserve">1302 </w:t>
          </w:r>
          <w:r w:rsidRPr="003B7BDE">
            <w:rPr>
              <w:rFonts w:ascii="Calibri" w:hAnsi="Calibri"/>
              <w:sz w:val="18"/>
              <w:szCs w:val="18"/>
            </w:rPr>
            <w:t>Λευκωσία</w:t>
          </w:r>
        </w:p>
      </w:tc>
      <w:tc>
        <w:tcPr>
          <w:tcW w:w="2661" w:type="dxa"/>
        </w:tcPr>
        <w:p w14:paraId="78A52BB1" w14:textId="77777777" w:rsidR="00C178ED" w:rsidRPr="003B7BDE" w:rsidRDefault="00C178ED" w:rsidP="008C37D1">
          <w:pPr>
            <w:pStyle w:val="Header"/>
            <w:tabs>
              <w:tab w:val="clear" w:pos="4153"/>
              <w:tab w:val="clear" w:pos="8306"/>
            </w:tabs>
            <w:jc w:val="right"/>
            <w:rPr>
              <w:rFonts w:ascii="Calibri" w:hAnsi="Calibri"/>
              <w:sz w:val="18"/>
              <w:szCs w:val="18"/>
              <w:lang w:val="en-US"/>
            </w:rPr>
          </w:pPr>
          <w:r w:rsidRPr="003B7BDE">
            <w:rPr>
              <w:rFonts w:ascii="Calibri" w:hAnsi="Calibri"/>
              <w:sz w:val="18"/>
              <w:szCs w:val="18"/>
            </w:rPr>
            <w:t xml:space="preserve">        </w:t>
          </w:r>
        </w:p>
      </w:tc>
    </w:tr>
    <w:tr w:rsidR="00C178ED" w:rsidRPr="003B7BDE" w14:paraId="181CCC25" w14:textId="77777777" w:rsidTr="008A7921">
      <w:trPr>
        <w:trHeight w:val="289"/>
      </w:trPr>
      <w:tc>
        <w:tcPr>
          <w:tcW w:w="3301" w:type="dxa"/>
        </w:tcPr>
        <w:p w14:paraId="1568FC11" w14:textId="1E271770" w:rsidR="00C178ED" w:rsidRPr="003B7BDE" w:rsidRDefault="00C178ED" w:rsidP="00E8000B">
          <w:pPr>
            <w:pStyle w:val="Header"/>
            <w:tabs>
              <w:tab w:val="clear" w:pos="4153"/>
              <w:tab w:val="clear" w:pos="8306"/>
            </w:tabs>
            <w:jc w:val="center"/>
            <w:rPr>
              <w:rFonts w:ascii="Calibri" w:hAnsi="Calibri"/>
              <w:sz w:val="18"/>
              <w:szCs w:val="18"/>
            </w:rPr>
          </w:pPr>
        </w:p>
      </w:tc>
      <w:tc>
        <w:tcPr>
          <w:tcW w:w="8515" w:type="dxa"/>
        </w:tcPr>
        <w:p w14:paraId="779AC20F" w14:textId="77777777" w:rsidR="00C178ED" w:rsidRPr="003B7BDE" w:rsidRDefault="00C178ED" w:rsidP="008C37D1">
          <w:pPr>
            <w:pStyle w:val="Header"/>
            <w:tabs>
              <w:tab w:val="clear" w:pos="4153"/>
              <w:tab w:val="clear" w:pos="8306"/>
            </w:tabs>
            <w:jc w:val="center"/>
            <w:rPr>
              <w:rFonts w:ascii="Calibri" w:hAnsi="Calibri"/>
              <w:b/>
              <w:sz w:val="18"/>
              <w:szCs w:val="18"/>
            </w:rPr>
          </w:pPr>
        </w:p>
      </w:tc>
      <w:tc>
        <w:tcPr>
          <w:tcW w:w="2661" w:type="dxa"/>
        </w:tcPr>
        <w:p w14:paraId="0713A7E6" w14:textId="77777777" w:rsidR="00C178ED" w:rsidRPr="003B7BDE" w:rsidRDefault="00C178ED" w:rsidP="008C37D1">
          <w:pPr>
            <w:pStyle w:val="Header"/>
            <w:tabs>
              <w:tab w:val="clear" w:pos="4153"/>
              <w:tab w:val="clear" w:pos="8306"/>
            </w:tabs>
            <w:jc w:val="right"/>
            <w:rPr>
              <w:rFonts w:ascii="Calibri" w:hAnsi="Calibri"/>
              <w:sz w:val="18"/>
              <w:szCs w:val="18"/>
            </w:rPr>
          </w:pPr>
          <w:r w:rsidRPr="003B7BDE">
            <w:rPr>
              <w:rFonts w:ascii="Calibri" w:hAnsi="Calibri"/>
              <w:sz w:val="18"/>
              <w:szCs w:val="18"/>
            </w:rPr>
            <w:t xml:space="preserve">Σελίδα </w:t>
          </w:r>
          <w:r w:rsidRPr="003B7BDE">
            <w:rPr>
              <w:rFonts w:ascii="Calibri" w:hAnsi="Calibri"/>
              <w:sz w:val="18"/>
              <w:szCs w:val="18"/>
            </w:rPr>
            <w:fldChar w:fldCharType="begin"/>
          </w:r>
          <w:r w:rsidRPr="003B7BDE">
            <w:rPr>
              <w:rFonts w:ascii="Calibri" w:hAnsi="Calibri"/>
              <w:sz w:val="18"/>
              <w:szCs w:val="18"/>
            </w:rPr>
            <w:instrText xml:space="preserve"> PAGE </w:instrText>
          </w:r>
          <w:r w:rsidRPr="003B7BDE">
            <w:rPr>
              <w:rFonts w:ascii="Calibri" w:hAnsi="Calibri"/>
              <w:sz w:val="18"/>
              <w:szCs w:val="18"/>
            </w:rPr>
            <w:fldChar w:fldCharType="separate"/>
          </w:r>
          <w:r w:rsidR="00BB0E57">
            <w:rPr>
              <w:rFonts w:ascii="Calibri" w:hAnsi="Calibri"/>
              <w:noProof/>
              <w:sz w:val="18"/>
              <w:szCs w:val="18"/>
            </w:rPr>
            <w:t>1</w:t>
          </w:r>
          <w:r w:rsidRPr="003B7BDE">
            <w:rPr>
              <w:rFonts w:ascii="Calibri" w:hAnsi="Calibri"/>
              <w:sz w:val="18"/>
              <w:szCs w:val="18"/>
            </w:rPr>
            <w:fldChar w:fldCharType="end"/>
          </w:r>
          <w:r w:rsidRPr="003B7BDE">
            <w:rPr>
              <w:rFonts w:ascii="Calibri" w:hAnsi="Calibri"/>
              <w:sz w:val="18"/>
              <w:szCs w:val="18"/>
            </w:rPr>
            <w:t xml:space="preserve"> από </w:t>
          </w:r>
          <w:r w:rsidRPr="003B7BDE">
            <w:rPr>
              <w:rFonts w:ascii="Calibri" w:hAnsi="Calibri"/>
              <w:sz w:val="18"/>
              <w:szCs w:val="18"/>
            </w:rPr>
            <w:fldChar w:fldCharType="begin"/>
          </w:r>
          <w:r w:rsidRPr="003B7BDE">
            <w:rPr>
              <w:rFonts w:ascii="Calibri" w:hAnsi="Calibri"/>
              <w:sz w:val="18"/>
              <w:szCs w:val="18"/>
            </w:rPr>
            <w:instrText xml:space="preserve"> NUMPAGES </w:instrText>
          </w:r>
          <w:r w:rsidRPr="003B7BDE">
            <w:rPr>
              <w:rFonts w:ascii="Calibri" w:hAnsi="Calibri"/>
              <w:sz w:val="18"/>
              <w:szCs w:val="18"/>
            </w:rPr>
            <w:fldChar w:fldCharType="separate"/>
          </w:r>
          <w:r w:rsidR="00BB0E57">
            <w:rPr>
              <w:rFonts w:ascii="Calibri" w:hAnsi="Calibri"/>
              <w:noProof/>
              <w:sz w:val="18"/>
              <w:szCs w:val="18"/>
            </w:rPr>
            <w:t>2</w:t>
          </w:r>
          <w:r w:rsidRPr="003B7BDE">
            <w:rPr>
              <w:rFonts w:ascii="Calibri" w:hAnsi="Calibri"/>
              <w:sz w:val="18"/>
              <w:szCs w:val="18"/>
            </w:rPr>
            <w:fldChar w:fldCharType="end"/>
          </w:r>
        </w:p>
      </w:tc>
    </w:tr>
  </w:tbl>
  <w:p w14:paraId="23D053A7" w14:textId="77777777" w:rsidR="00C178ED" w:rsidRPr="003B7BDE" w:rsidRDefault="00C178ED">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4D13" w14:textId="77777777" w:rsidR="00E60DBD" w:rsidRDefault="00E60DBD" w:rsidP="00CF22BC">
      <w:r>
        <w:separator/>
      </w:r>
    </w:p>
  </w:footnote>
  <w:footnote w:type="continuationSeparator" w:id="0">
    <w:p w14:paraId="508DEA28" w14:textId="77777777" w:rsidR="00E60DBD" w:rsidRDefault="00E60DBD" w:rsidP="00CF2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FFF3" w14:textId="679E934E" w:rsidR="00C178ED" w:rsidRDefault="009537D0">
    <w:pPr>
      <w:pStyle w:val="Header"/>
    </w:pPr>
    <w:r>
      <w:rPr>
        <w:noProof/>
      </w:rPr>
      <mc:AlternateContent>
        <mc:Choice Requires="wps">
          <w:drawing>
            <wp:anchor distT="0" distB="0" distL="114300" distR="114300" simplePos="0" relativeHeight="251659264" behindDoc="0" locked="0" layoutInCell="1" allowOverlap="1" wp14:anchorId="040D3687" wp14:editId="49860AF3">
              <wp:simplePos x="0" y="0"/>
              <wp:positionH relativeFrom="column">
                <wp:posOffset>695325</wp:posOffset>
              </wp:positionH>
              <wp:positionV relativeFrom="paragraph">
                <wp:posOffset>-113665</wp:posOffset>
              </wp:positionV>
              <wp:extent cx="812165" cy="730250"/>
              <wp:effectExtent l="0" t="635" r="0" b="25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73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A558B" w14:textId="61B8AC74" w:rsidR="00C44906" w:rsidRDefault="00C44906" w:rsidP="00C4490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0D3687" id="_x0000_t202" coordsize="21600,21600" o:spt="202" path="m,l,21600r21600,l21600,xe">
              <v:stroke joinstyle="miter"/>
              <v:path gradientshapeok="t" o:connecttype="rect"/>
            </v:shapetype>
            <v:shape id="Text Box 5" o:spid="_x0000_s1028" type="#_x0000_t202" style="position:absolute;margin-left:54.75pt;margin-top:-8.95pt;width:63.95pt;height:5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" stroked="f">
              <v:textbox style="mso-fit-shape-to-text:t">
                <w:txbxContent>
                  <w:p w14:paraId="122A558B" w14:textId="61B8AC74" w:rsidR="00C44906" w:rsidRDefault="00C44906" w:rsidP="00C44906"/>
                </w:txbxContent>
              </v:textbox>
            </v:shape>
          </w:pict>
        </mc:Fallback>
      </mc:AlternateContent>
    </w:r>
    <w:r w:rsidR="00C44906">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F92EDD"/>
    <w:multiLevelType w:val="hybridMultilevel"/>
    <w:tmpl w:val="388DA4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3684A"/>
    <w:multiLevelType w:val="hybridMultilevel"/>
    <w:tmpl w:val="02CC98B8"/>
    <w:lvl w:ilvl="0" w:tplc="9BD0FB50">
      <w:start w:val="1"/>
      <w:numFmt w:val="decimal"/>
      <w:lvlText w:val="%1."/>
      <w:lvlJc w:val="left"/>
      <w:pPr>
        <w:tabs>
          <w:tab w:val="num" w:pos="450"/>
        </w:tabs>
        <w:ind w:left="450" w:hanging="450"/>
      </w:pPr>
      <w:rPr>
        <w:rFonts w:hint="default"/>
      </w:rPr>
    </w:lvl>
    <w:lvl w:ilvl="1" w:tplc="6192A844">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182181"/>
    <w:multiLevelType w:val="multilevel"/>
    <w:tmpl w:val="2F7C1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78DD"/>
    <w:multiLevelType w:val="hybridMultilevel"/>
    <w:tmpl w:val="0B668208"/>
    <w:lvl w:ilvl="0" w:tplc="01207FF4">
      <w:start w:val="1"/>
      <w:numFmt w:val="decimal"/>
      <w:pStyle w:val="HangTextNumbered"/>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45D5855"/>
    <w:multiLevelType w:val="multilevel"/>
    <w:tmpl w:val="E814C7AC"/>
    <w:lvl w:ilvl="0">
      <w:start w:val="4"/>
      <w:numFmt w:val="decimal"/>
      <w:lvlText w:val="%1"/>
      <w:lvlJc w:val="left"/>
      <w:pPr>
        <w:tabs>
          <w:tab w:val="num" w:pos="735"/>
        </w:tabs>
        <w:ind w:left="735" w:hanging="735"/>
      </w:pPr>
      <w:rPr>
        <w:rFonts w:hint="default"/>
      </w:rPr>
    </w:lvl>
    <w:lvl w:ilvl="1">
      <w:start w:val="2"/>
      <w:numFmt w:val="decimal"/>
      <w:lvlText w:val="%1.%2"/>
      <w:lvlJc w:val="left"/>
      <w:pPr>
        <w:tabs>
          <w:tab w:val="num" w:pos="375"/>
        </w:tabs>
        <w:ind w:left="375" w:hanging="735"/>
      </w:pPr>
      <w:rPr>
        <w:rFonts w:hint="default"/>
      </w:rPr>
    </w:lvl>
    <w:lvl w:ilvl="2">
      <w:start w:val="2"/>
      <w:numFmt w:val="decimal"/>
      <w:lvlText w:val="%1.%2.%3"/>
      <w:lvlJc w:val="left"/>
      <w:pPr>
        <w:tabs>
          <w:tab w:val="num" w:pos="15"/>
        </w:tabs>
        <w:ind w:left="15" w:hanging="735"/>
      </w:pPr>
      <w:rPr>
        <w:rFonts w:hint="default"/>
      </w:rPr>
    </w:lvl>
    <w:lvl w:ilvl="3">
      <w:start w:val="2"/>
      <w:numFmt w:val="decimal"/>
      <w:lvlText w:val="%1.%2.%3.%4"/>
      <w:lvlJc w:val="left"/>
      <w:pPr>
        <w:tabs>
          <w:tab w:val="num" w:pos="0"/>
        </w:tabs>
        <w:ind w:left="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360"/>
        </w:tabs>
        <w:ind w:left="-36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720"/>
        </w:tabs>
        <w:ind w:left="-720" w:hanging="1800"/>
      </w:pPr>
      <w:rPr>
        <w:rFonts w:hint="default"/>
      </w:rPr>
    </w:lvl>
    <w:lvl w:ilvl="8">
      <w:start w:val="1"/>
      <w:numFmt w:val="decimal"/>
      <w:lvlText w:val="%1.%2.%3.%4.%5.%6.%7.%8.%9"/>
      <w:lvlJc w:val="left"/>
      <w:pPr>
        <w:tabs>
          <w:tab w:val="num" w:pos="-1080"/>
        </w:tabs>
        <w:ind w:left="-1080" w:hanging="1800"/>
      </w:pPr>
      <w:rPr>
        <w:rFonts w:hint="default"/>
      </w:rPr>
    </w:lvl>
  </w:abstractNum>
  <w:abstractNum w:abstractNumId="5" w15:restartNumberingAfterBreak="0">
    <w:nsid w:val="19214D5B"/>
    <w:multiLevelType w:val="hybridMultilevel"/>
    <w:tmpl w:val="D90E6ACE"/>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6" w15:restartNumberingAfterBreak="0">
    <w:nsid w:val="1E5E3145"/>
    <w:multiLevelType w:val="hybridMultilevel"/>
    <w:tmpl w:val="D3B8BE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C47B34"/>
    <w:multiLevelType w:val="hybridMultilevel"/>
    <w:tmpl w:val="96C461B0"/>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071A8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1EA455D"/>
    <w:multiLevelType w:val="hybridMultilevel"/>
    <w:tmpl w:val="EA1A666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1F344C"/>
    <w:multiLevelType w:val="hybridMultilevel"/>
    <w:tmpl w:val="B8E0EE4C"/>
    <w:lvl w:ilvl="0" w:tplc="F60A93BA">
      <w:start w:val="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543450"/>
    <w:multiLevelType w:val="hybridMultilevel"/>
    <w:tmpl w:val="F79829D6"/>
    <w:lvl w:ilvl="0" w:tplc="94004936">
      <w:numFmt w:val="bullet"/>
      <w:lvlText w:val=""/>
      <w:lvlJc w:val="left"/>
      <w:pPr>
        <w:ind w:left="720" w:hanging="360"/>
      </w:pPr>
      <w:rPr>
        <w:rFonts w:ascii="Symbol" w:eastAsia="Arial Unicode MS"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D6668C4"/>
    <w:multiLevelType w:val="hybridMultilevel"/>
    <w:tmpl w:val="0572490C"/>
    <w:lvl w:ilvl="0" w:tplc="AC7472C8">
      <w:start w:val="2"/>
      <w:numFmt w:val="decimal"/>
      <w:lvlText w:val="%1."/>
      <w:lvlJc w:val="left"/>
      <w:pPr>
        <w:tabs>
          <w:tab w:val="num" w:pos="405"/>
        </w:tabs>
        <w:ind w:left="405" w:hanging="405"/>
      </w:pPr>
      <w:rPr>
        <w:rFonts w:hint="default"/>
        <w:b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2EEC6318"/>
    <w:multiLevelType w:val="hybridMultilevel"/>
    <w:tmpl w:val="6B503CAE"/>
    <w:lvl w:ilvl="0" w:tplc="39305D4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E65653"/>
    <w:multiLevelType w:val="hybridMultilevel"/>
    <w:tmpl w:val="98CE95B0"/>
    <w:lvl w:ilvl="0" w:tplc="FFFFFFFF">
      <w:start w:val="1"/>
      <w:numFmt w:val="decimal"/>
      <w:lvlText w:val="%1."/>
      <w:lvlJc w:val="left"/>
      <w:pPr>
        <w:tabs>
          <w:tab w:val="num" w:pos="1080"/>
        </w:tabs>
        <w:ind w:left="1080" w:hanging="360"/>
      </w:pPr>
      <w:rPr>
        <w:i w:val="0"/>
        <w:iCs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5" w15:restartNumberingAfterBreak="0">
    <w:nsid w:val="347F1C20"/>
    <w:multiLevelType w:val="hybridMultilevel"/>
    <w:tmpl w:val="5DA4C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744553"/>
    <w:multiLevelType w:val="hybridMultilevel"/>
    <w:tmpl w:val="1FAC5E50"/>
    <w:lvl w:ilvl="0" w:tplc="F708B2F0">
      <w:start w:val="1"/>
      <w:numFmt w:val="lowerRoman"/>
      <w:lvlText w:val="(%1)"/>
      <w:lvlJc w:val="left"/>
      <w:pPr>
        <w:ind w:left="1004" w:hanging="72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15:restartNumberingAfterBreak="0">
    <w:nsid w:val="40856848"/>
    <w:multiLevelType w:val="hybridMultilevel"/>
    <w:tmpl w:val="79C4E1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2E46AC"/>
    <w:multiLevelType w:val="hybridMultilevel"/>
    <w:tmpl w:val="90D0ED9A"/>
    <w:lvl w:ilvl="0" w:tplc="86921D3A">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42F86A42"/>
    <w:multiLevelType w:val="hybridMultilevel"/>
    <w:tmpl w:val="9E7A2046"/>
    <w:lvl w:ilvl="0" w:tplc="FEC683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A58E1"/>
    <w:multiLevelType w:val="hybridMultilevel"/>
    <w:tmpl w:val="A4A6FB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4681C6F"/>
    <w:multiLevelType w:val="hybridMultilevel"/>
    <w:tmpl w:val="E4FC1B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991797E"/>
    <w:multiLevelType w:val="hybridMultilevel"/>
    <w:tmpl w:val="263E9A3E"/>
    <w:lvl w:ilvl="0" w:tplc="44E6B83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BAA7B24"/>
    <w:multiLevelType w:val="hybridMultilevel"/>
    <w:tmpl w:val="899A7136"/>
    <w:lvl w:ilvl="0" w:tplc="0492908A">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90300F"/>
    <w:multiLevelType w:val="hybridMultilevel"/>
    <w:tmpl w:val="6F4656CE"/>
    <w:lvl w:ilvl="0" w:tplc="7CE84580">
      <w:start w:val="1"/>
      <w:numFmt w:val="lowerRoman"/>
      <w:lvlText w:val="(%1)"/>
      <w:lvlJc w:val="left"/>
      <w:pPr>
        <w:tabs>
          <w:tab w:val="num" w:pos="1080"/>
        </w:tabs>
        <w:ind w:left="1080" w:hanging="720"/>
      </w:pPr>
      <w:rPr>
        <w:rFonts w:hint="default"/>
      </w:rPr>
    </w:lvl>
    <w:lvl w:ilvl="1" w:tplc="825C9522">
      <w:start w:val="1"/>
      <w:numFmt w:val="decimal"/>
      <w:lvlText w:val="(%2)"/>
      <w:lvlJc w:val="left"/>
      <w:pPr>
        <w:tabs>
          <w:tab w:val="num" w:pos="1290"/>
        </w:tabs>
        <w:ind w:left="129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7D0FE5"/>
    <w:multiLevelType w:val="hybridMultilevel"/>
    <w:tmpl w:val="FBF0B626"/>
    <w:lvl w:ilvl="0" w:tplc="A404C45E">
      <w:start w:val="1"/>
      <w:numFmt w:val="lowerRoman"/>
      <w:lvlText w:val="%1."/>
      <w:lvlJc w:val="left"/>
      <w:pPr>
        <w:ind w:left="1743" w:hanging="720"/>
      </w:pPr>
      <w:rPr>
        <w:rFonts w:hint="default"/>
      </w:rPr>
    </w:lvl>
    <w:lvl w:ilvl="1" w:tplc="04080019" w:tentative="1">
      <w:start w:val="1"/>
      <w:numFmt w:val="lowerLetter"/>
      <w:lvlText w:val="%2."/>
      <w:lvlJc w:val="left"/>
      <w:pPr>
        <w:ind w:left="2103" w:hanging="360"/>
      </w:pPr>
    </w:lvl>
    <w:lvl w:ilvl="2" w:tplc="0408001B" w:tentative="1">
      <w:start w:val="1"/>
      <w:numFmt w:val="lowerRoman"/>
      <w:lvlText w:val="%3."/>
      <w:lvlJc w:val="right"/>
      <w:pPr>
        <w:ind w:left="2823" w:hanging="180"/>
      </w:pPr>
    </w:lvl>
    <w:lvl w:ilvl="3" w:tplc="0408000F">
      <w:start w:val="1"/>
      <w:numFmt w:val="decimal"/>
      <w:lvlText w:val="%4."/>
      <w:lvlJc w:val="left"/>
      <w:pPr>
        <w:ind w:left="3543" w:hanging="360"/>
      </w:pPr>
    </w:lvl>
    <w:lvl w:ilvl="4" w:tplc="04080019" w:tentative="1">
      <w:start w:val="1"/>
      <w:numFmt w:val="lowerLetter"/>
      <w:lvlText w:val="%5."/>
      <w:lvlJc w:val="left"/>
      <w:pPr>
        <w:ind w:left="4263" w:hanging="360"/>
      </w:pPr>
    </w:lvl>
    <w:lvl w:ilvl="5" w:tplc="0408001B" w:tentative="1">
      <w:start w:val="1"/>
      <w:numFmt w:val="lowerRoman"/>
      <w:lvlText w:val="%6."/>
      <w:lvlJc w:val="right"/>
      <w:pPr>
        <w:ind w:left="4983" w:hanging="180"/>
      </w:pPr>
    </w:lvl>
    <w:lvl w:ilvl="6" w:tplc="0408000F" w:tentative="1">
      <w:start w:val="1"/>
      <w:numFmt w:val="decimal"/>
      <w:lvlText w:val="%7."/>
      <w:lvlJc w:val="left"/>
      <w:pPr>
        <w:ind w:left="5703" w:hanging="360"/>
      </w:pPr>
    </w:lvl>
    <w:lvl w:ilvl="7" w:tplc="04080019" w:tentative="1">
      <w:start w:val="1"/>
      <w:numFmt w:val="lowerLetter"/>
      <w:lvlText w:val="%8."/>
      <w:lvlJc w:val="left"/>
      <w:pPr>
        <w:ind w:left="6423" w:hanging="360"/>
      </w:pPr>
    </w:lvl>
    <w:lvl w:ilvl="8" w:tplc="0408001B" w:tentative="1">
      <w:start w:val="1"/>
      <w:numFmt w:val="lowerRoman"/>
      <w:lvlText w:val="%9."/>
      <w:lvlJc w:val="right"/>
      <w:pPr>
        <w:ind w:left="7143" w:hanging="180"/>
      </w:pPr>
    </w:lvl>
  </w:abstractNum>
  <w:abstractNum w:abstractNumId="26" w15:restartNumberingAfterBreak="0">
    <w:nsid w:val="5B6544EF"/>
    <w:multiLevelType w:val="hybridMultilevel"/>
    <w:tmpl w:val="549F05A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B9C2A7B"/>
    <w:multiLevelType w:val="hybridMultilevel"/>
    <w:tmpl w:val="D90E6ACE"/>
    <w:lvl w:ilvl="0" w:tplc="0408001B">
      <w:start w:val="1"/>
      <w:numFmt w:val="lowerRoman"/>
      <w:lvlText w:val="%1."/>
      <w:lvlJc w:val="righ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28" w15:restartNumberingAfterBreak="0">
    <w:nsid w:val="5D5B3FBF"/>
    <w:multiLevelType w:val="hybridMultilevel"/>
    <w:tmpl w:val="A1C212B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E0775FD"/>
    <w:multiLevelType w:val="hybridMultilevel"/>
    <w:tmpl w:val="98CE95B0"/>
    <w:lvl w:ilvl="0" w:tplc="F22AC698">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0" w15:restartNumberingAfterBreak="0">
    <w:nsid w:val="60514F81"/>
    <w:multiLevelType w:val="hybridMultilevel"/>
    <w:tmpl w:val="736675DA"/>
    <w:lvl w:ilvl="0" w:tplc="A0BCDA12">
      <w:start w:val="1"/>
      <w:numFmt w:val="lowerRoman"/>
      <w:lvlText w:val="%1."/>
      <w:lvlJc w:val="left"/>
      <w:pPr>
        <w:ind w:left="1571" w:hanging="72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31" w15:restartNumberingAfterBreak="0">
    <w:nsid w:val="66F506E3"/>
    <w:multiLevelType w:val="hybridMultilevel"/>
    <w:tmpl w:val="E1AABB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E0E5B37"/>
    <w:multiLevelType w:val="hybridMultilevel"/>
    <w:tmpl w:val="EA428652"/>
    <w:lvl w:ilvl="0" w:tplc="58EE3082">
      <w:start w:val="1"/>
      <w:numFmt w:val="decimal"/>
      <w:lvlText w:val="(%1)"/>
      <w:lvlJc w:val="left"/>
      <w:pPr>
        <w:tabs>
          <w:tab w:val="num" w:pos="1365"/>
        </w:tabs>
        <w:ind w:left="1365" w:hanging="645"/>
      </w:pPr>
      <w:rPr>
        <w:rFonts w:hint="default"/>
      </w:rPr>
    </w:lvl>
    <w:lvl w:ilvl="1" w:tplc="563A7D0A">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EF466FF"/>
    <w:multiLevelType w:val="hybridMultilevel"/>
    <w:tmpl w:val="2988AB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0B04FFA"/>
    <w:multiLevelType w:val="hybridMultilevel"/>
    <w:tmpl w:val="14C084A8"/>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5AA41A9"/>
    <w:multiLevelType w:val="hybridMultilevel"/>
    <w:tmpl w:val="3D3C959C"/>
    <w:lvl w:ilvl="0" w:tplc="124A1BA8">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7A1D6F94"/>
    <w:multiLevelType w:val="hybridMultilevel"/>
    <w:tmpl w:val="787002DE"/>
    <w:lvl w:ilvl="0" w:tplc="0D2A4D3C">
      <w:start w:val="1"/>
      <w:numFmt w:val="lowerRoman"/>
      <w:lvlText w:val="%1."/>
      <w:lvlJc w:val="left"/>
      <w:pPr>
        <w:tabs>
          <w:tab w:val="num" w:pos="975"/>
        </w:tabs>
        <w:ind w:left="975" w:hanging="72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37" w15:restartNumberingAfterBreak="0">
    <w:nsid w:val="7A695D10"/>
    <w:multiLevelType w:val="multilevel"/>
    <w:tmpl w:val="CAA6BA7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AFD146F"/>
    <w:multiLevelType w:val="hybridMultilevel"/>
    <w:tmpl w:val="429CE25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9" w15:restartNumberingAfterBreak="0">
    <w:nsid w:val="7CE3E88A"/>
    <w:multiLevelType w:val="hybridMultilevel"/>
    <w:tmpl w:val="171C081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E375D7A"/>
    <w:multiLevelType w:val="hybridMultilevel"/>
    <w:tmpl w:val="77D6BB0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E567A89"/>
    <w:multiLevelType w:val="hybridMultilevel"/>
    <w:tmpl w:val="98CE95B0"/>
    <w:lvl w:ilvl="0" w:tplc="FFFFFFFF">
      <w:start w:val="1"/>
      <w:numFmt w:val="decimal"/>
      <w:lvlText w:val="%1."/>
      <w:lvlJc w:val="left"/>
      <w:pPr>
        <w:tabs>
          <w:tab w:val="num" w:pos="1080"/>
        </w:tabs>
        <w:ind w:left="1080" w:hanging="360"/>
      </w:pPr>
      <w:rPr>
        <w:i w:val="0"/>
        <w:iCs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2" w15:restartNumberingAfterBreak="0">
    <w:nsid w:val="7F1D43CD"/>
    <w:multiLevelType w:val="hybridMultilevel"/>
    <w:tmpl w:val="68922F9E"/>
    <w:lvl w:ilvl="0" w:tplc="0E181E78">
      <w:start w:val="2"/>
      <w:numFmt w:val="decimal"/>
      <w:lvlText w:val="%1."/>
      <w:lvlJc w:val="left"/>
      <w:pPr>
        <w:tabs>
          <w:tab w:val="num" w:pos="975"/>
        </w:tabs>
        <w:ind w:left="975" w:hanging="61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61372736">
    <w:abstractNumId w:val="34"/>
  </w:num>
  <w:num w:numId="2" w16cid:durableId="1406142228">
    <w:abstractNumId w:val="24"/>
  </w:num>
  <w:num w:numId="3" w16cid:durableId="1232739751">
    <w:abstractNumId w:val="1"/>
  </w:num>
  <w:num w:numId="4" w16cid:durableId="1958952186">
    <w:abstractNumId w:val="36"/>
  </w:num>
  <w:num w:numId="5" w16cid:durableId="2121341909">
    <w:abstractNumId w:val="32"/>
  </w:num>
  <w:num w:numId="6" w16cid:durableId="773672824">
    <w:abstractNumId w:val="10"/>
  </w:num>
  <w:num w:numId="7" w16cid:durableId="881140440">
    <w:abstractNumId w:val="17"/>
  </w:num>
  <w:num w:numId="8" w16cid:durableId="356853544">
    <w:abstractNumId w:val="42"/>
  </w:num>
  <w:num w:numId="9" w16cid:durableId="643780098">
    <w:abstractNumId w:val="6"/>
  </w:num>
  <w:num w:numId="10" w16cid:durableId="169956792">
    <w:abstractNumId w:val="12"/>
  </w:num>
  <w:num w:numId="11" w16cid:durableId="817571745">
    <w:abstractNumId w:val="13"/>
  </w:num>
  <w:num w:numId="12" w16cid:durableId="84226671">
    <w:abstractNumId w:val="23"/>
  </w:num>
  <w:num w:numId="13" w16cid:durableId="303313713">
    <w:abstractNumId w:val="27"/>
  </w:num>
  <w:num w:numId="14" w16cid:durableId="1869294455">
    <w:abstractNumId w:val="30"/>
  </w:num>
  <w:num w:numId="15" w16cid:durableId="406808358">
    <w:abstractNumId w:val="5"/>
  </w:num>
  <w:num w:numId="16" w16cid:durableId="2070572090">
    <w:abstractNumId w:val="19"/>
  </w:num>
  <w:num w:numId="17" w16cid:durableId="996566693">
    <w:abstractNumId w:val="35"/>
  </w:num>
  <w:num w:numId="18" w16cid:durableId="2069569002">
    <w:abstractNumId w:val="25"/>
  </w:num>
  <w:num w:numId="19" w16cid:durableId="920723501">
    <w:abstractNumId w:val="37"/>
  </w:num>
  <w:num w:numId="20" w16cid:durableId="443884540">
    <w:abstractNumId w:val="4"/>
  </w:num>
  <w:num w:numId="21" w16cid:durableId="3334555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0615195">
    <w:abstractNumId w:val="16"/>
  </w:num>
  <w:num w:numId="23" w16cid:durableId="632518620">
    <w:abstractNumId w:val="20"/>
  </w:num>
  <w:num w:numId="24" w16cid:durableId="2134710844">
    <w:abstractNumId w:val="28"/>
  </w:num>
  <w:num w:numId="25" w16cid:durableId="923877514">
    <w:abstractNumId w:val="31"/>
  </w:num>
  <w:num w:numId="26" w16cid:durableId="1753812100">
    <w:abstractNumId w:val="11"/>
  </w:num>
  <w:num w:numId="27" w16cid:durableId="1061977603">
    <w:abstractNumId w:val="9"/>
  </w:num>
  <w:num w:numId="28" w16cid:durableId="1980570099">
    <w:abstractNumId w:val="0"/>
  </w:num>
  <w:num w:numId="29" w16cid:durableId="1836145642">
    <w:abstractNumId w:val="40"/>
  </w:num>
  <w:num w:numId="30" w16cid:durableId="285891095">
    <w:abstractNumId w:val="26"/>
  </w:num>
  <w:num w:numId="31" w16cid:durableId="347175972">
    <w:abstractNumId w:val="39"/>
  </w:num>
  <w:num w:numId="32" w16cid:durableId="1979526841">
    <w:abstractNumId w:val="21"/>
  </w:num>
  <w:num w:numId="33" w16cid:durableId="1697653713">
    <w:abstractNumId w:val="15"/>
  </w:num>
  <w:num w:numId="34" w16cid:durableId="1311472732">
    <w:abstractNumId w:val="7"/>
  </w:num>
  <w:num w:numId="35" w16cid:durableId="8498770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19270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62360301">
    <w:abstractNumId w:val="29"/>
  </w:num>
  <w:num w:numId="38" w16cid:durableId="727802972">
    <w:abstractNumId w:val="41"/>
  </w:num>
  <w:num w:numId="39" w16cid:durableId="139156224">
    <w:abstractNumId w:val="14"/>
  </w:num>
  <w:num w:numId="40" w16cid:durableId="10945181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4721143">
    <w:abstractNumId w:val="8"/>
  </w:num>
  <w:num w:numId="42" w16cid:durableId="539050396">
    <w:abstractNumId w:val="18"/>
  </w:num>
  <w:num w:numId="43" w16cid:durableId="2044398205">
    <w:abstractNumId w:val="2"/>
  </w:num>
  <w:num w:numId="44" w16cid:durableId="698915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E1"/>
    <w:rsid w:val="0000088A"/>
    <w:rsid w:val="00002DD4"/>
    <w:rsid w:val="00004982"/>
    <w:rsid w:val="00011F8A"/>
    <w:rsid w:val="0002560E"/>
    <w:rsid w:val="000406CF"/>
    <w:rsid w:val="000415E3"/>
    <w:rsid w:val="000542A9"/>
    <w:rsid w:val="00055414"/>
    <w:rsid w:val="0006129B"/>
    <w:rsid w:val="000666D7"/>
    <w:rsid w:val="00072BFE"/>
    <w:rsid w:val="000830D7"/>
    <w:rsid w:val="000835CC"/>
    <w:rsid w:val="00083FB0"/>
    <w:rsid w:val="00093060"/>
    <w:rsid w:val="0009315B"/>
    <w:rsid w:val="000943F6"/>
    <w:rsid w:val="0009576D"/>
    <w:rsid w:val="00095C39"/>
    <w:rsid w:val="00097257"/>
    <w:rsid w:val="00097927"/>
    <w:rsid w:val="000A0444"/>
    <w:rsid w:val="000A195F"/>
    <w:rsid w:val="000B2F14"/>
    <w:rsid w:val="000B3533"/>
    <w:rsid w:val="000B593B"/>
    <w:rsid w:val="000B65AD"/>
    <w:rsid w:val="000C2019"/>
    <w:rsid w:val="000C40B3"/>
    <w:rsid w:val="000C4848"/>
    <w:rsid w:val="000E001D"/>
    <w:rsid w:val="001062A1"/>
    <w:rsid w:val="00107EE8"/>
    <w:rsid w:val="001109B8"/>
    <w:rsid w:val="00110BF9"/>
    <w:rsid w:val="00113198"/>
    <w:rsid w:val="001146B0"/>
    <w:rsid w:val="00120756"/>
    <w:rsid w:val="00123B1A"/>
    <w:rsid w:val="00126306"/>
    <w:rsid w:val="00132ECF"/>
    <w:rsid w:val="0013668A"/>
    <w:rsid w:val="00136A1B"/>
    <w:rsid w:val="00141E65"/>
    <w:rsid w:val="001472C3"/>
    <w:rsid w:val="00155824"/>
    <w:rsid w:val="00157DC0"/>
    <w:rsid w:val="00161121"/>
    <w:rsid w:val="00165D06"/>
    <w:rsid w:val="001668E5"/>
    <w:rsid w:val="00171C60"/>
    <w:rsid w:val="00175539"/>
    <w:rsid w:val="00175B25"/>
    <w:rsid w:val="00180BF3"/>
    <w:rsid w:val="00183766"/>
    <w:rsid w:val="00185B45"/>
    <w:rsid w:val="00190FEF"/>
    <w:rsid w:val="001964B4"/>
    <w:rsid w:val="00196E6A"/>
    <w:rsid w:val="001A1799"/>
    <w:rsid w:val="001A23C3"/>
    <w:rsid w:val="001A3F22"/>
    <w:rsid w:val="001A5764"/>
    <w:rsid w:val="001B1525"/>
    <w:rsid w:val="001C4C35"/>
    <w:rsid w:val="001C4E71"/>
    <w:rsid w:val="001D0A92"/>
    <w:rsid w:val="001D2089"/>
    <w:rsid w:val="001D2655"/>
    <w:rsid w:val="001D43B7"/>
    <w:rsid w:val="001E0880"/>
    <w:rsid w:val="001F25BC"/>
    <w:rsid w:val="001F6DCB"/>
    <w:rsid w:val="002013F7"/>
    <w:rsid w:val="00203541"/>
    <w:rsid w:val="00203F20"/>
    <w:rsid w:val="00205B21"/>
    <w:rsid w:val="002129EE"/>
    <w:rsid w:val="0021409B"/>
    <w:rsid w:val="002146BE"/>
    <w:rsid w:val="002154F8"/>
    <w:rsid w:val="002159EE"/>
    <w:rsid w:val="0021616B"/>
    <w:rsid w:val="0022227C"/>
    <w:rsid w:val="00224228"/>
    <w:rsid w:val="00225508"/>
    <w:rsid w:val="002305B0"/>
    <w:rsid w:val="00237F1F"/>
    <w:rsid w:val="002417F8"/>
    <w:rsid w:val="002439F1"/>
    <w:rsid w:val="002478B0"/>
    <w:rsid w:val="00247B0B"/>
    <w:rsid w:val="00250A18"/>
    <w:rsid w:val="00250FA7"/>
    <w:rsid w:val="00257069"/>
    <w:rsid w:val="00262BE0"/>
    <w:rsid w:val="00262F9E"/>
    <w:rsid w:val="00264E6C"/>
    <w:rsid w:val="00265A5B"/>
    <w:rsid w:val="002723F8"/>
    <w:rsid w:val="002800B0"/>
    <w:rsid w:val="00282907"/>
    <w:rsid w:val="00290E00"/>
    <w:rsid w:val="0029716E"/>
    <w:rsid w:val="002A14BE"/>
    <w:rsid w:val="002A2033"/>
    <w:rsid w:val="002A21AA"/>
    <w:rsid w:val="002A2279"/>
    <w:rsid w:val="002A40BA"/>
    <w:rsid w:val="002A45D2"/>
    <w:rsid w:val="002B624C"/>
    <w:rsid w:val="002C0FA2"/>
    <w:rsid w:val="002C37E1"/>
    <w:rsid w:val="002C461C"/>
    <w:rsid w:val="002C510F"/>
    <w:rsid w:val="002C7C2D"/>
    <w:rsid w:val="002D05E4"/>
    <w:rsid w:val="002D0A4D"/>
    <w:rsid w:val="002D0A9D"/>
    <w:rsid w:val="002D0E85"/>
    <w:rsid w:val="002D28FF"/>
    <w:rsid w:val="002D3EBC"/>
    <w:rsid w:val="002D5AE1"/>
    <w:rsid w:val="002E07F4"/>
    <w:rsid w:val="002E0FD2"/>
    <w:rsid w:val="002E54B2"/>
    <w:rsid w:val="002E5D0B"/>
    <w:rsid w:val="002E7A8A"/>
    <w:rsid w:val="002F0138"/>
    <w:rsid w:val="002F1560"/>
    <w:rsid w:val="002F258C"/>
    <w:rsid w:val="002F2C96"/>
    <w:rsid w:val="002F3D4B"/>
    <w:rsid w:val="002F4577"/>
    <w:rsid w:val="002F467E"/>
    <w:rsid w:val="002F664D"/>
    <w:rsid w:val="002F7B49"/>
    <w:rsid w:val="003003B8"/>
    <w:rsid w:val="003047CB"/>
    <w:rsid w:val="00310FBF"/>
    <w:rsid w:val="00320DFC"/>
    <w:rsid w:val="00327EF5"/>
    <w:rsid w:val="00333DC9"/>
    <w:rsid w:val="00335233"/>
    <w:rsid w:val="0033695B"/>
    <w:rsid w:val="00336DBE"/>
    <w:rsid w:val="00340296"/>
    <w:rsid w:val="00340FA2"/>
    <w:rsid w:val="0034230D"/>
    <w:rsid w:val="003500D1"/>
    <w:rsid w:val="003559CF"/>
    <w:rsid w:val="0036557B"/>
    <w:rsid w:val="00367351"/>
    <w:rsid w:val="003701D0"/>
    <w:rsid w:val="00373FE5"/>
    <w:rsid w:val="003807D4"/>
    <w:rsid w:val="0038325F"/>
    <w:rsid w:val="003A172A"/>
    <w:rsid w:val="003A4B4E"/>
    <w:rsid w:val="003A5A22"/>
    <w:rsid w:val="003B3EFB"/>
    <w:rsid w:val="003B3FCA"/>
    <w:rsid w:val="003B40BE"/>
    <w:rsid w:val="003B59CB"/>
    <w:rsid w:val="003B7BB6"/>
    <w:rsid w:val="003B7BDE"/>
    <w:rsid w:val="003C31C2"/>
    <w:rsid w:val="003C3864"/>
    <w:rsid w:val="003C3F84"/>
    <w:rsid w:val="003D2160"/>
    <w:rsid w:val="003D5F7E"/>
    <w:rsid w:val="003E7F59"/>
    <w:rsid w:val="003F0C20"/>
    <w:rsid w:val="003F16F9"/>
    <w:rsid w:val="003F2B3F"/>
    <w:rsid w:val="003F39C4"/>
    <w:rsid w:val="003F61D7"/>
    <w:rsid w:val="004034E3"/>
    <w:rsid w:val="00405EB7"/>
    <w:rsid w:val="004137FA"/>
    <w:rsid w:val="0041598F"/>
    <w:rsid w:val="00416D04"/>
    <w:rsid w:val="00417792"/>
    <w:rsid w:val="00417EDE"/>
    <w:rsid w:val="00421CAE"/>
    <w:rsid w:val="00427545"/>
    <w:rsid w:val="0043161B"/>
    <w:rsid w:val="004319EC"/>
    <w:rsid w:val="0043392A"/>
    <w:rsid w:val="00434112"/>
    <w:rsid w:val="0044719C"/>
    <w:rsid w:val="00447681"/>
    <w:rsid w:val="0044775B"/>
    <w:rsid w:val="00447AB6"/>
    <w:rsid w:val="00450E10"/>
    <w:rsid w:val="00454CDE"/>
    <w:rsid w:val="0045533D"/>
    <w:rsid w:val="0045679B"/>
    <w:rsid w:val="00457125"/>
    <w:rsid w:val="00460E1E"/>
    <w:rsid w:val="00461543"/>
    <w:rsid w:val="00474A1D"/>
    <w:rsid w:val="004824F5"/>
    <w:rsid w:val="00491ADE"/>
    <w:rsid w:val="004922F8"/>
    <w:rsid w:val="00497C33"/>
    <w:rsid w:val="004A3933"/>
    <w:rsid w:val="004A6786"/>
    <w:rsid w:val="004B2AC1"/>
    <w:rsid w:val="004C0040"/>
    <w:rsid w:val="004C0384"/>
    <w:rsid w:val="004C16C9"/>
    <w:rsid w:val="004C5272"/>
    <w:rsid w:val="004C6393"/>
    <w:rsid w:val="004C63F5"/>
    <w:rsid w:val="004D414F"/>
    <w:rsid w:val="004D4EAC"/>
    <w:rsid w:val="004D581B"/>
    <w:rsid w:val="004D5849"/>
    <w:rsid w:val="004D68F5"/>
    <w:rsid w:val="004E0E80"/>
    <w:rsid w:val="004E2413"/>
    <w:rsid w:val="004E3111"/>
    <w:rsid w:val="004F53F6"/>
    <w:rsid w:val="004F6574"/>
    <w:rsid w:val="00500D40"/>
    <w:rsid w:val="00500F46"/>
    <w:rsid w:val="00501080"/>
    <w:rsid w:val="00511301"/>
    <w:rsid w:val="005138FE"/>
    <w:rsid w:val="00515781"/>
    <w:rsid w:val="0051674D"/>
    <w:rsid w:val="00517C6E"/>
    <w:rsid w:val="00520774"/>
    <w:rsid w:val="005208CC"/>
    <w:rsid w:val="00522508"/>
    <w:rsid w:val="005225AC"/>
    <w:rsid w:val="00530F93"/>
    <w:rsid w:val="00532091"/>
    <w:rsid w:val="00535B76"/>
    <w:rsid w:val="00535BD8"/>
    <w:rsid w:val="00542FF9"/>
    <w:rsid w:val="005446F4"/>
    <w:rsid w:val="00553CCC"/>
    <w:rsid w:val="0055717A"/>
    <w:rsid w:val="0056316B"/>
    <w:rsid w:val="005704E0"/>
    <w:rsid w:val="00571694"/>
    <w:rsid w:val="005753F6"/>
    <w:rsid w:val="00580090"/>
    <w:rsid w:val="0058176F"/>
    <w:rsid w:val="005831F6"/>
    <w:rsid w:val="005848B8"/>
    <w:rsid w:val="00585298"/>
    <w:rsid w:val="005852AD"/>
    <w:rsid w:val="00585604"/>
    <w:rsid w:val="00585E7D"/>
    <w:rsid w:val="00586B7D"/>
    <w:rsid w:val="0059236C"/>
    <w:rsid w:val="00593315"/>
    <w:rsid w:val="0059681D"/>
    <w:rsid w:val="005A2097"/>
    <w:rsid w:val="005A287C"/>
    <w:rsid w:val="005A3AEA"/>
    <w:rsid w:val="005A4181"/>
    <w:rsid w:val="005A4498"/>
    <w:rsid w:val="005A4D23"/>
    <w:rsid w:val="005A7C03"/>
    <w:rsid w:val="005B15B4"/>
    <w:rsid w:val="005B4ACC"/>
    <w:rsid w:val="005B62D8"/>
    <w:rsid w:val="005B680B"/>
    <w:rsid w:val="005B77A5"/>
    <w:rsid w:val="005C184B"/>
    <w:rsid w:val="005C3CE3"/>
    <w:rsid w:val="005C61FE"/>
    <w:rsid w:val="005D17E3"/>
    <w:rsid w:val="005D2A64"/>
    <w:rsid w:val="005D5B5B"/>
    <w:rsid w:val="005D7A8C"/>
    <w:rsid w:val="005E0C6A"/>
    <w:rsid w:val="005E0CC8"/>
    <w:rsid w:val="005E0EB7"/>
    <w:rsid w:val="005E10B3"/>
    <w:rsid w:val="005E12A6"/>
    <w:rsid w:val="005E2EE4"/>
    <w:rsid w:val="005E3581"/>
    <w:rsid w:val="005E64BF"/>
    <w:rsid w:val="005E778D"/>
    <w:rsid w:val="005F5934"/>
    <w:rsid w:val="005F6C46"/>
    <w:rsid w:val="005F751A"/>
    <w:rsid w:val="00601685"/>
    <w:rsid w:val="00606C3B"/>
    <w:rsid w:val="00606E00"/>
    <w:rsid w:val="0060771B"/>
    <w:rsid w:val="00612221"/>
    <w:rsid w:val="00612319"/>
    <w:rsid w:val="0062077A"/>
    <w:rsid w:val="006255ED"/>
    <w:rsid w:val="006257EE"/>
    <w:rsid w:val="00626E6D"/>
    <w:rsid w:val="0063051C"/>
    <w:rsid w:val="00636FE3"/>
    <w:rsid w:val="00637547"/>
    <w:rsid w:val="0063785F"/>
    <w:rsid w:val="00640015"/>
    <w:rsid w:val="00642415"/>
    <w:rsid w:val="00643EE2"/>
    <w:rsid w:val="0064557A"/>
    <w:rsid w:val="00647B09"/>
    <w:rsid w:val="00654900"/>
    <w:rsid w:val="00661D20"/>
    <w:rsid w:val="00663C8E"/>
    <w:rsid w:val="00665BCD"/>
    <w:rsid w:val="0066751D"/>
    <w:rsid w:val="00670BBA"/>
    <w:rsid w:val="00673709"/>
    <w:rsid w:val="00674F21"/>
    <w:rsid w:val="006811DE"/>
    <w:rsid w:val="00682BEA"/>
    <w:rsid w:val="00682C60"/>
    <w:rsid w:val="0068565F"/>
    <w:rsid w:val="00685A22"/>
    <w:rsid w:val="006878A2"/>
    <w:rsid w:val="00690E87"/>
    <w:rsid w:val="006966F6"/>
    <w:rsid w:val="006A0C86"/>
    <w:rsid w:val="006A2CD0"/>
    <w:rsid w:val="006B0594"/>
    <w:rsid w:val="006B304D"/>
    <w:rsid w:val="006B3773"/>
    <w:rsid w:val="006B57C8"/>
    <w:rsid w:val="006C0DC2"/>
    <w:rsid w:val="006D4239"/>
    <w:rsid w:val="006D647A"/>
    <w:rsid w:val="006E0FA8"/>
    <w:rsid w:val="006E2195"/>
    <w:rsid w:val="006E3079"/>
    <w:rsid w:val="006E5009"/>
    <w:rsid w:val="006E6FB0"/>
    <w:rsid w:val="006F1400"/>
    <w:rsid w:val="006F174E"/>
    <w:rsid w:val="006F2782"/>
    <w:rsid w:val="006F5A65"/>
    <w:rsid w:val="00700A8E"/>
    <w:rsid w:val="00705536"/>
    <w:rsid w:val="007076C1"/>
    <w:rsid w:val="007116E9"/>
    <w:rsid w:val="0071565A"/>
    <w:rsid w:val="00716AC6"/>
    <w:rsid w:val="00716C56"/>
    <w:rsid w:val="00717811"/>
    <w:rsid w:val="00717C8C"/>
    <w:rsid w:val="00717D7C"/>
    <w:rsid w:val="00722EBE"/>
    <w:rsid w:val="007230DA"/>
    <w:rsid w:val="00726A9E"/>
    <w:rsid w:val="00735DCE"/>
    <w:rsid w:val="00736739"/>
    <w:rsid w:val="00736C75"/>
    <w:rsid w:val="00740737"/>
    <w:rsid w:val="0074142E"/>
    <w:rsid w:val="00742DC6"/>
    <w:rsid w:val="00744062"/>
    <w:rsid w:val="007441B9"/>
    <w:rsid w:val="007508A9"/>
    <w:rsid w:val="00753F73"/>
    <w:rsid w:val="00757010"/>
    <w:rsid w:val="00760EFE"/>
    <w:rsid w:val="00764E13"/>
    <w:rsid w:val="0077389A"/>
    <w:rsid w:val="00776239"/>
    <w:rsid w:val="00776347"/>
    <w:rsid w:val="007765FF"/>
    <w:rsid w:val="007806FD"/>
    <w:rsid w:val="007825C6"/>
    <w:rsid w:val="007825F8"/>
    <w:rsid w:val="00785825"/>
    <w:rsid w:val="00786133"/>
    <w:rsid w:val="00790739"/>
    <w:rsid w:val="007922D3"/>
    <w:rsid w:val="00793545"/>
    <w:rsid w:val="0079479D"/>
    <w:rsid w:val="00794DC9"/>
    <w:rsid w:val="00794FC2"/>
    <w:rsid w:val="007959DE"/>
    <w:rsid w:val="007A68E3"/>
    <w:rsid w:val="007B4004"/>
    <w:rsid w:val="007B712B"/>
    <w:rsid w:val="007B758D"/>
    <w:rsid w:val="007B75C7"/>
    <w:rsid w:val="007C06C4"/>
    <w:rsid w:val="007C19C6"/>
    <w:rsid w:val="007C2F6A"/>
    <w:rsid w:val="007D11DE"/>
    <w:rsid w:val="007D2272"/>
    <w:rsid w:val="007D26F6"/>
    <w:rsid w:val="007D6AF9"/>
    <w:rsid w:val="007D6BDF"/>
    <w:rsid w:val="007D7165"/>
    <w:rsid w:val="007E1C23"/>
    <w:rsid w:val="007E446E"/>
    <w:rsid w:val="007E7F09"/>
    <w:rsid w:val="008001E2"/>
    <w:rsid w:val="00801556"/>
    <w:rsid w:val="00806AC4"/>
    <w:rsid w:val="00806F60"/>
    <w:rsid w:val="00811CD4"/>
    <w:rsid w:val="00814482"/>
    <w:rsid w:val="0081491B"/>
    <w:rsid w:val="00816E7C"/>
    <w:rsid w:val="00817830"/>
    <w:rsid w:val="00825ABA"/>
    <w:rsid w:val="00825B0B"/>
    <w:rsid w:val="00833132"/>
    <w:rsid w:val="008333E9"/>
    <w:rsid w:val="00840F61"/>
    <w:rsid w:val="00841969"/>
    <w:rsid w:val="00843C08"/>
    <w:rsid w:val="00846B8C"/>
    <w:rsid w:val="00852F6E"/>
    <w:rsid w:val="008554C5"/>
    <w:rsid w:val="00861AA6"/>
    <w:rsid w:val="00864180"/>
    <w:rsid w:val="008642AC"/>
    <w:rsid w:val="00864D0E"/>
    <w:rsid w:val="00867F39"/>
    <w:rsid w:val="00870EE0"/>
    <w:rsid w:val="008729F0"/>
    <w:rsid w:val="00873392"/>
    <w:rsid w:val="00876C8F"/>
    <w:rsid w:val="00882F8A"/>
    <w:rsid w:val="008833F0"/>
    <w:rsid w:val="00883BFF"/>
    <w:rsid w:val="008864B5"/>
    <w:rsid w:val="00890698"/>
    <w:rsid w:val="008909C4"/>
    <w:rsid w:val="00890F86"/>
    <w:rsid w:val="008927C1"/>
    <w:rsid w:val="00895678"/>
    <w:rsid w:val="00895D20"/>
    <w:rsid w:val="008977EE"/>
    <w:rsid w:val="008A4679"/>
    <w:rsid w:val="008A60DD"/>
    <w:rsid w:val="008A7921"/>
    <w:rsid w:val="008B2BA3"/>
    <w:rsid w:val="008B331B"/>
    <w:rsid w:val="008B3BD7"/>
    <w:rsid w:val="008B45F4"/>
    <w:rsid w:val="008B61F0"/>
    <w:rsid w:val="008B63CA"/>
    <w:rsid w:val="008C0151"/>
    <w:rsid w:val="008C37D1"/>
    <w:rsid w:val="008C37F3"/>
    <w:rsid w:val="008D1B46"/>
    <w:rsid w:val="008D371D"/>
    <w:rsid w:val="008D3D03"/>
    <w:rsid w:val="008D45E3"/>
    <w:rsid w:val="008D54C8"/>
    <w:rsid w:val="008D67E2"/>
    <w:rsid w:val="008E6D8B"/>
    <w:rsid w:val="008F25C3"/>
    <w:rsid w:val="008F2E17"/>
    <w:rsid w:val="008F7A24"/>
    <w:rsid w:val="0090093C"/>
    <w:rsid w:val="0090337B"/>
    <w:rsid w:val="009068DF"/>
    <w:rsid w:val="00906C46"/>
    <w:rsid w:val="009131A9"/>
    <w:rsid w:val="009149A1"/>
    <w:rsid w:val="00914AAC"/>
    <w:rsid w:val="00921593"/>
    <w:rsid w:val="00922AFB"/>
    <w:rsid w:val="00925BC2"/>
    <w:rsid w:val="00927780"/>
    <w:rsid w:val="00927FD6"/>
    <w:rsid w:val="009306EB"/>
    <w:rsid w:val="00933B44"/>
    <w:rsid w:val="00934CB1"/>
    <w:rsid w:val="0093788A"/>
    <w:rsid w:val="00941CC3"/>
    <w:rsid w:val="00944593"/>
    <w:rsid w:val="00944795"/>
    <w:rsid w:val="00946A78"/>
    <w:rsid w:val="00950A72"/>
    <w:rsid w:val="00950A73"/>
    <w:rsid w:val="009522C4"/>
    <w:rsid w:val="009533C3"/>
    <w:rsid w:val="009537D0"/>
    <w:rsid w:val="00954354"/>
    <w:rsid w:val="0095740D"/>
    <w:rsid w:val="00957C30"/>
    <w:rsid w:val="00963829"/>
    <w:rsid w:val="00964756"/>
    <w:rsid w:val="00965EAC"/>
    <w:rsid w:val="00973E70"/>
    <w:rsid w:val="009813CB"/>
    <w:rsid w:val="00981B8D"/>
    <w:rsid w:val="009847A9"/>
    <w:rsid w:val="00985B21"/>
    <w:rsid w:val="00992E73"/>
    <w:rsid w:val="009935C8"/>
    <w:rsid w:val="00993ABF"/>
    <w:rsid w:val="009A1CB0"/>
    <w:rsid w:val="009A5B57"/>
    <w:rsid w:val="009A645F"/>
    <w:rsid w:val="009A7E83"/>
    <w:rsid w:val="009B043D"/>
    <w:rsid w:val="009B099E"/>
    <w:rsid w:val="009B212A"/>
    <w:rsid w:val="009B2223"/>
    <w:rsid w:val="009B69B0"/>
    <w:rsid w:val="009B6AAB"/>
    <w:rsid w:val="009B7C48"/>
    <w:rsid w:val="009C00D5"/>
    <w:rsid w:val="009C3964"/>
    <w:rsid w:val="009C650B"/>
    <w:rsid w:val="009C7442"/>
    <w:rsid w:val="009D0D34"/>
    <w:rsid w:val="009D0F6F"/>
    <w:rsid w:val="009D3672"/>
    <w:rsid w:val="009E0234"/>
    <w:rsid w:val="009E0850"/>
    <w:rsid w:val="009E191C"/>
    <w:rsid w:val="009E1A19"/>
    <w:rsid w:val="009E1F20"/>
    <w:rsid w:val="009E436B"/>
    <w:rsid w:val="009E64D2"/>
    <w:rsid w:val="009F08CC"/>
    <w:rsid w:val="009F17E9"/>
    <w:rsid w:val="009F43C7"/>
    <w:rsid w:val="00A02A37"/>
    <w:rsid w:val="00A04CE7"/>
    <w:rsid w:val="00A05A18"/>
    <w:rsid w:val="00A063F6"/>
    <w:rsid w:val="00A13764"/>
    <w:rsid w:val="00A13BE5"/>
    <w:rsid w:val="00A13CC9"/>
    <w:rsid w:val="00A140E2"/>
    <w:rsid w:val="00A152A9"/>
    <w:rsid w:val="00A21E0D"/>
    <w:rsid w:val="00A25892"/>
    <w:rsid w:val="00A274F4"/>
    <w:rsid w:val="00A3579D"/>
    <w:rsid w:val="00A35C2B"/>
    <w:rsid w:val="00A36922"/>
    <w:rsid w:val="00A36CC0"/>
    <w:rsid w:val="00A45487"/>
    <w:rsid w:val="00A5197B"/>
    <w:rsid w:val="00A54279"/>
    <w:rsid w:val="00A57895"/>
    <w:rsid w:val="00A57E6E"/>
    <w:rsid w:val="00A8524F"/>
    <w:rsid w:val="00A854B5"/>
    <w:rsid w:val="00A8797C"/>
    <w:rsid w:val="00A87FB3"/>
    <w:rsid w:val="00A87FE5"/>
    <w:rsid w:val="00A91758"/>
    <w:rsid w:val="00A91A71"/>
    <w:rsid w:val="00A93ADF"/>
    <w:rsid w:val="00A95E52"/>
    <w:rsid w:val="00AA7E43"/>
    <w:rsid w:val="00AA7E6A"/>
    <w:rsid w:val="00AB416E"/>
    <w:rsid w:val="00AB4CA9"/>
    <w:rsid w:val="00AB505F"/>
    <w:rsid w:val="00AB5E77"/>
    <w:rsid w:val="00AC0A01"/>
    <w:rsid w:val="00AC18BE"/>
    <w:rsid w:val="00AC5B16"/>
    <w:rsid w:val="00AC6B79"/>
    <w:rsid w:val="00AC7D2E"/>
    <w:rsid w:val="00AD1DF9"/>
    <w:rsid w:val="00AD4C57"/>
    <w:rsid w:val="00AD6338"/>
    <w:rsid w:val="00AD7DBF"/>
    <w:rsid w:val="00AE0BDC"/>
    <w:rsid w:val="00AE343A"/>
    <w:rsid w:val="00AE36E6"/>
    <w:rsid w:val="00AF207C"/>
    <w:rsid w:val="00AF5D58"/>
    <w:rsid w:val="00AF673C"/>
    <w:rsid w:val="00AF723E"/>
    <w:rsid w:val="00AF7504"/>
    <w:rsid w:val="00B00712"/>
    <w:rsid w:val="00B039B8"/>
    <w:rsid w:val="00B0599F"/>
    <w:rsid w:val="00B1516B"/>
    <w:rsid w:val="00B1580D"/>
    <w:rsid w:val="00B20A7E"/>
    <w:rsid w:val="00B212C3"/>
    <w:rsid w:val="00B22C8C"/>
    <w:rsid w:val="00B2366C"/>
    <w:rsid w:val="00B243D0"/>
    <w:rsid w:val="00B25CA4"/>
    <w:rsid w:val="00B26F02"/>
    <w:rsid w:val="00B31FA8"/>
    <w:rsid w:val="00B37033"/>
    <w:rsid w:val="00B44AF1"/>
    <w:rsid w:val="00B5172E"/>
    <w:rsid w:val="00B52937"/>
    <w:rsid w:val="00B537FE"/>
    <w:rsid w:val="00B56D8B"/>
    <w:rsid w:val="00B57256"/>
    <w:rsid w:val="00B61646"/>
    <w:rsid w:val="00B64146"/>
    <w:rsid w:val="00B662EB"/>
    <w:rsid w:val="00B663F8"/>
    <w:rsid w:val="00B67A1B"/>
    <w:rsid w:val="00B73701"/>
    <w:rsid w:val="00B75927"/>
    <w:rsid w:val="00B76545"/>
    <w:rsid w:val="00B7691B"/>
    <w:rsid w:val="00B81800"/>
    <w:rsid w:val="00B82ADE"/>
    <w:rsid w:val="00B82C8A"/>
    <w:rsid w:val="00B8374A"/>
    <w:rsid w:val="00B8553A"/>
    <w:rsid w:val="00B859AE"/>
    <w:rsid w:val="00B870B9"/>
    <w:rsid w:val="00B87C3F"/>
    <w:rsid w:val="00B906B6"/>
    <w:rsid w:val="00B92092"/>
    <w:rsid w:val="00B9225E"/>
    <w:rsid w:val="00B94ACA"/>
    <w:rsid w:val="00BA31A0"/>
    <w:rsid w:val="00BA33ED"/>
    <w:rsid w:val="00BB0E57"/>
    <w:rsid w:val="00BB4DB1"/>
    <w:rsid w:val="00BB6A94"/>
    <w:rsid w:val="00BC258A"/>
    <w:rsid w:val="00BC29DF"/>
    <w:rsid w:val="00BC401D"/>
    <w:rsid w:val="00BC6B37"/>
    <w:rsid w:val="00BC7370"/>
    <w:rsid w:val="00BD5E03"/>
    <w:rsid w:val="00BD6C7A"/>
    <w:rsid w:val="00BE4A4F"/>
    <w:rsid w:val="00BE6445"/>
    <w:rsid w:val="00BF5A97"/>
    <w:rsid w:val="00C10DC7"/>
    <w:rsid w:val="00C112A4"/>
    <w:rsid w:val="00C12474"/>
    <w:rsid w:val="00C12E6F"/>
    <w:rsid w:val="00C13C3A"/>
    <w:rsid w:val="00C15715"/>
    <w:rsid w:val="00C164C0"/>
    <w:rsid w:val="00C178ED"/>
    <w:rsid w:val="00C17AAB"/>
    <w:rsid w:val="00C17D90"/>
    <w:rsid w:val="00C25948"/>
    <w:rsid w:val="00C26775"/>
    <w:rsid w:val="00C2790B"/>
    <w:rsid w:val="00C31331"/>
    <w:rsid w:val="00C31E8D"/>
    <w:rsid w:val="00C32006"/>
    <w:rsid w:val="00C34299"/>
    <w:rsid w:val="00C40FC3"/>
    <w:rsid w:val="00C44906"/>
    <w:rsid w:val="00C4551F"/>
    <w:rsid w:val="00C4756A"/>
    <w:rsid w:val="00C52A88"/>
    <w:rsid w:val="00C546BD"/>
    <w:rsid w:val="00C616C3"/>
    <w:rsid w:val="00C6246F"/>
    <w:rsid w:val="00C6387B"/>
    <w:rsid w:val="00C63921"/>
    <w:rsid w:val="00C67993"/>
    <w:rsid w:val="00C70C79"/>
    <w:rsid w:val="00C71102"/>
    <w:rsid w:val="00C71463"/>
    <w:rsid w:val="00C815BC"/>
    <w:rsid w:val="00C81DAD"/>
    <w:rsid w:val="00C83A51"/>
    <w:rsid w:val="00C83AFC"/>
    <w:rsid w:val="00C84E2B"/>
    <w:rsid w:val="00C91F90"/>
    <w:rsid w:val="00C91F91"/>
    <w:rsid w:val="00C95339"/>
    <w:rsid w:val="00C95755"/>
    <w:rsid w:val="00CA37E8"/>
    <w:rsid w:val="00CC3B7C"/>
    <w:rsid w:val="00CC4889"/>
    <w:rsid w:val="00CC50B3"/>
    <w:rsid w:val="00CD17A4"/>
    <w:rsid w:val="00CD2E11"/>
    <w:rsid w:val="00CD558B"/>
    <w:rsid w:val="00CD573B"/>
    <w:rsid w:val="00CD7975"/>
    <w:rsid w:val="00CD7A6F"/>
    <w:rsid w:val="00CD7CD8"/>
    <w:rsid w:val="00CE0E9B"/>
    <w:rsid w:val="00CE3503"/>
    <w:rsid w:val="00CE5B4A"/>
    <w:rsid w:val="00CF1845"/>
    <w:rsid w:val="00CF22BC"/>
    <w:rsid w:val="00CF298A"/>
    <w:rsid w:val="00D02406"/>
    <w:rsid w:val="00D05780"/>
    <w:rsid w:val="00D07AF5"/>
    <w:rsid w:val="00D11294"/>
    <w:rsid w:val="00D11E2E"/>
    <w:rsid w:val="00D15A3E"/>
    <w:rsid w:val="00D16367"/>
    <w:rsid w:val="00D21B6F"/>
    <w:rsid w:val="00D258F5"/>
    <w:rsid w:val="00D335BE"/>
    <w:rsid w:val="00D34A28"/>
    <w:rsid w:val="00D41BBF"/>
    <w:rsid w:val="00D44265"/>
    <w:rsid w:val="00D46156"/>
    <w:rsid w:val="00D4777C"/>
    <w:rsid w:val="00D515B2"/>
    <w:rsid w:val="00D518A9"/>
    <w:rsid w:val="00D53ABE"/>
    <w:rsid w:val="00D54C4A"/>
    <w:rsid w:val="00D55675"/>
    <w:rsid w:val="00D60749"/>
    <w:rsid w:val="00D61AE9"/>
    <w:rsid w:val="00D624F2"/>
    <w:rsid w:val="00D62CA0"/>
    <w:rsid w:val="00D66136"/>
    <w:rsid w:val="00D7067F"/>
    <w:rsid w:val="00D75309"/>
    <w:rsid w:val="00D801A5"/>
    <w:rsid w:val="00D80481"/>
    <w:rsid w:val="00D83781"/>
    <w:rsid w:val="00D845F1"/>
    <w:rsid w:val="00D90382"/>
    <w:rsid w:val="00D90CFB"/>
    <w:rsid w:val="00DA047F"/>
    <w:rsid w:val="00DA4D95"/>
    <w:rsid w:val="00DB2502"/>
    <w:rsid w:val="00DB3C14"/>
    <w:rsid w:val="00DB46AA"/>
    <w:rsid w:val="00DB5AA7"/>
    <w:rsid w:val="00DB6881"/>
    <w:rsid w:val="00DC58AB"/>
    <w:rsid w:val="00DD051A"/>
    <w:rsid w:val="00DD0858"/>
    <w:rsid w:val="00DD0D7A"/>
    <w:rsid w:val="00DD2531"/>
    <w:rsid w:val="00DD4101"/>
    <w:rsid w:val="00DD5582"/>
    <w:rsid w:val="00DE2CD6"/>
    <w:rsid w:val="00DE66E8"/>
    <w:rsid w:val="00DE704C"/>
    <w:rsid w:val="00DF1961"/>
    <w:rsid w:val="00DF4BE1"/>
    <w:rsid w:val="00E027E1"/>
    <w:rsid w:val="00E1022A"/>
    <w:rsid w:val="00E10745"/>
    <w:rsid w:val="00E16261"/>
    <w:rsid w:val="00E22871"/>
    <w:rsid w:val="00E23890"/>
    <w:rsid w:val="00E25F45"/>
    <w:rsid w:val="00E321E5"/>
    <w:rsid w:val="00E3641B"/>
    <w:rsid w:val="00E421B7"/>
    <w:rsid w:val="00E423CB"/>
    <w:rsid w:val="00E51282"/>
    <w:rsid w:val="00E54962"/>
    <w:rsid w:val="00E56C03"/>
    <w:rsid w:val="00E56F7F"/>
    <w:rsid w:val="00E60D99"/>
    <w:rsid w:val="00E60DBD"/>
    <w:rsid w:val="00E63AE1"/>
    <w:rsid w:val="00E644FE"/>
    <w:rsid w:val="00E66776"/>
    <w:rsid w:val="00E8000B"/>
    <w:rsid w:val="00E83645"/>
    <w:rsid w:val="00E866C8"/>
    <w:rsid w:val="00E93E0D"/>
    <w:rsid w:val="00E9678F"/>
    <w:rsid w:val="00E97A3C"/>
    <w:rsid w:val="00EA0A29"/>
    <w:rsid w:val="00EA0B8D"/>
    <w:rsid w:val="00EA3EBB"/>
    <w:rsid w:val="00EA5BB4"/>
    <w:rsid w:val="00EA68C7"/>
    <w:rsid w:val="00EA697E"/>
    <w:rsid w:val="00EA6E2B"/>
    <w:rsid w:val="00EB6B23"/>
    <w:rsid w:val="00EB6BD7"/>
    <w:rsid w:val="00EC70D5"/>
    <w:rsid w:val="00ED1C8C"/>
    <w:rsid w:val="00EE2FF6"/>
    <w:rsid w:val="00EE37BC"/>
    <w:rsid w:val="00EE52C4"/>
    <w:rsid w:val="00EE7054"/>
    <w:rsid w:val="00EF2C65"/>
    <w:rsid w:val="00EF5C5A"/>
    <w:rsid w:val="00EF6FE6"/>
    <w:rsid w:val="00F00C8B"/>
    <w:rsid w:val="00F04B9D"/>
    <w:rsid w:val="00F06645"/>
    <w:rsid w:val="00F20312"/>
    <w:rsid w:val="00F25850"/>
    <w:rsid w:val="00F273CD"/>
    <w:rsid w:val="00F353CE"/>
    <w:rsid w:val="00F41975"/>
    <w:rsid w:val="00F44C49"/>
    <w:rsid w:val="00F45C66"/>
    <w:rsid w:val="00F54B37"/>
    <w:rsid w:val="00F55E8B"/>
    <w:rsid w:val="00F573F4"/>
    <w:rsid w:val="00F64965"/>
    <w:rsid w:val="00F66D0F"/>
    <w:rsid w:val="00F67427"/>
    <w:rsid w:val="00F67F7C"/>
    <w:rsid w:val="00F71CD9"/>
    <w:rsid w:val="00F8015A"/>
    <w:rsid w:val="00F906A0"/>
    <w:rsid w:val="00F9105F"/>
    <w:rsid w:val="00F91CD3"/>
    <w:rsid w:val="00FA24F2"/>
    <w:rsid w:val="00FB460A"/>
    <w:rsid w:val="00FB5D58"/>
    <w:rsid w:val="00FC1843"/>
    <w:rsid w:val="00FC2B23"/>
    <w:rsid w:val="00FC36FF"/>
    <w:rsid w:val="00FC4889"/>
    <w:rsid w:val="00FC55EE"/>
    <w:rsid w:val="00FC71F8"/>
    <w:rsid w:val="00FD17A7"/>
    <w:rsid w:val="00FD1D2C"/>
    <w:rsid w:val="00FD3376"/>
    <w:rsid w:val="00FD3A3C"/>
    <w:rsid w:val="00FE1B8C"/>
    <w:rsid w:val="00FE4BA1"/>
    <w:rsid w:val="00FF150E"/>
    <w:rsid w:val="00FF1E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DDF6976"/>
  <w15:chartTrackingRefBased/>
  <w15:docId w15:val="{A2B0FFF7-A66F-455C-A14B-0C9CD8AC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FB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10FBF"/>
    <w:pPr>
      <w:tabs>
        <w:tab w:val="center" w:pos="4153"/>
        <w:tab w:val="right" w:pos="8306"/>
      </w:tabs>
    </w:pPr>
  </w:style>
  <w:style w:type="paragraph" w:styleId="Footer">
    <w:name w:val="footer"/>
    <w:basedOn w:val="Normal"/>
    <w:rsid w:val="00310FBF"/>
    <w:pPr>
      <w:tabs>
        <w:tab w:val="center" w:pos="4153"/>
        <w:tab w:val="right" w:pos="8306"/>
      </w:tabs>
    </w:pPr>
  </w:style>
  <w:style w:type="table" w:styleId="TableGrid">
    <w:name w:val="Table Grid"/>
    <w:basedOn w:val="TableNormal"/>
    <w:rsid w:val="0031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10FBF"/>
    <w:rPr>
      <w:color w:val="0000FF"/>
      <w:u w:val="single"/>
    </w:rPr>
  </w:style>
  <w:style w:type="paragraph" w:styleId="BalloonText">
    <w:name w:val="Balloon Text"/>
    <w:basedOn w:val="Normal"/>
    <w:semiHidden/>
    <w:rsid w:val="00310FBF"/>
    <w:rPr>
      <w:rFonts w:ascii="Tahoma" w:hAnsi="Tahoma" w:cs="Tahoma"/>
      <w:sz w:val="16"/>
      <w:szCs w:val="16"/>
    </w:rPr>
  </w:style>
  <w:style w:type="paragraph" w:customStyle="1" w:styleId="a">
    <w:name w:val="Ετικέτα εγγράφου"/>
    <w:basedOn w:val="Normal"/>
    <w:rsid w:val="00593315"/>
    <w:pPr>
      <w:keepNext/>
      <w:keepLines/>
      <w:spacing w:before="240" w:after="360"/>
    </w:pPr>
    <w:rPr>
      <w:rFonts w:ascii="Times New Roman" w:hAnsi="Times New Roman" w:cs="Times New Roman"/>
      <w:b/>
      <w:kern w:val="28"/>
      <w:sz w:val="36"/>
      <w:szCs w:val="20"/>
      <w:lang w:eastAsia="en-US"/>
    </w:rPr>
  </w:style>
  <w:style w:type="paragraph" w:customStyle="1" w:styleId="CharCharChar">
    <w:name w:val="Char Char Char"/>
    <w:basedOn w:val="Normal"/>
    <w:rsid w:val="005C61FE"/>
    <w:pPr>
      <w:tabs>
        <w:tab w:val="left" w:pos="540"/>
        <w:tab w:val="left" w:pos="1260"/>
        <w:tab w:val="left" w:pos="1800"/>
      </w:tabs>
      <w:spacing w:before="240" w:after="160" w:line="240" w:lineRule="exact"/>
    </w:pPr>
    <w:rPr>
      <w:rFonts w:ascii="Verdana" w:hAnsi="Verdana" w:cs="Times New Roman"/>
      <w:szCs w:val="20"/>
      <w:lang w:val="en-US" w:eastAsia="en-US"/>
    </w:rPr>
  </w:style>
  <w:style w:type="paragraph" w:styleId="BodyText">
    <w:name w:val="Body Text"/>
    <w:basedOn w:val="Normal"/>
    <w:rsid w:val="009B099E"/>
    <w:pPr>
      <w:jc w:val="both"/>
    </w:pPr>
    <w:rPr>
      <w:rFonts w:ascii="Times New Roman" w:hAnsi="Times New Roman" w:cs="Times New Roman"/>
      <w:bCs/>
      <w:szCs w:val="20"/>
      <w:lang w:eastAsia="en-US"/>
    </w:rPr>
  </w:style>
  <w:style w:type="paragraph" w:styleId="BodyText2">
    <w:name w:val="Body Text 2"/>
    <w:basedOn w:val="Normal"/>
    <w:rsid w:val="009B099E"/>
    <w:rPr>
      <w:rFonts w:ascii="Times New Roman" w:hAnsi="Times New Roman" w:cs="Times New Roman"/>
      <w:bCs/>
      <w:szCs w:val="20"/>
      <w:lang w:eastAsia="en-US"/>
    </w:rPr>
  </w:style>
  <w:style w:type="character" w:styleId="CommentReference">
    <w:name w:val="annotation reference"/>
    <w:semiHidden/>
    <w:rsid w:val="00C26775"/>
    <w:rPr>
      <w:sz w:val="16"/>
      <w:szCs w:val="16"/>
    </w:rPr>
  </w:style>
  <w:style w:type="paragraph" w:styleId="CommentText">
    <w:name w:val="annotation text"/>
    <w:basedOn w:val="Normal"/>
    <w:semiHidden/>
    <w:rsid w:val="00C26775"/>
    <w:rPr>
      <w:sz w:val="20"/>
      <w:szCs w:val="20"/>
    </w:rPr>
  </w:style>
  <w:style w:type="paragraph" w:styleId="CommentSubject">
    <w:name w:val="annotation subject"/>
    <w:basedOn w:val="CommentText"/>
    <w:next w:val="CommentText"/>
    <w:semiHidden/>
    <w:rsid w:val="00C26775"/>
    <w:rPr>
      <w:b/>
      <w:bCs/>
    </w:rPr>
  </w:style>
  <w:style w:type="paragraph" w:styleId="ListParagraph">
    <w:name w:val="List Paragraph"/>
    <w:basedOn w:val="Normal"/>
    <w:uiPriority w:val="34"/>
    <w:qFormat/>
    <w:rsid w:val="00D4777C"/>
    <w:pPr>
      <w:ind w:left="720"/>
    </w:pPr>
  </w:style>
  <w:style w:type="paragraph" w:customStyle="1" w:styleId="Default">
    <w:name w:val="Default"/>
    <w:rsid w:val="003F0C20"/>
    <w:pPr>
      <w:autoSpaceDE w:val="0"/>
      <w:autoSpaceDN w:val="0"/>
      <w:adjustRightInd w:val="0"/>
    </w:pPr>
    <w:rPr>
      <w:rFonts w:ascii="Arial" w:eastAsia="Calibri" w:hAnsi="Arial" w:cs="Arial"/>
      <w:color w:val="000000"/>
      <w:sz w:val="24"/>
      <w:szCs w:val="24"/>
      <w:lang w:eastAsia="en-US"/>
    </w:rPr>
  </w:style>
  <w:style w:type="paragraph" w:styleId="HTMLPreformatted">
    <w:name w:val="HTML Preformatted"/>
    <w:basedOn w:val="Normal"/>
    <w:link w:val="HTMLPreformattedChar"/>
    <w:uiPriority w:val="99"/>
    <w:unhideWhenUsed/>
    <w:rsid w:val="00EF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EF5C5A"/>
    <w:rPr>
      <w:rFonts w:ascii="Courier New" w:hAnsi="Courier New" w:cs="Courier New"/>
    </w:rPr>
  </w:style>
  <w:style w:type="character" w:customStyle="1" w:styleId="y2iqfc">
    <w:name w:val="y2iqfc"/>
    <w:rsid w:val="001472C3"/>
  </w:style>
  <w:style w:type="paragraph" w:customStyle="1" w:styleId="HangTextNumbered">
    <w:name w:val="HangTextNumbered"/>
    <w:basedOn w:val="Normal"/>
    <w:rsid w:val="00F273CD"/>
    <w:pPr>
      <w:numPr>
        <w:numId w:val="35"/>
      </w:numPr>
    </w:pPr>
    <w:rPr>
      <w:rFonts w:ascii="Times New Roman" w:hAnsi="Times New Roman" w:cs="Times New Roman"/>
      <w:sz w:val="22"/>
      <w:szCs w:val="22"/>
    </w:rPr>
  </w:style>
  <w:style w:type="character" w:customStyle="1" w:styleId="Bodytext1">
    <w:name w:val="Body text|1_"/>
    <w:basedOn w:val="DefaultParagraphFont"/>
    <w:link w:val="Bodytext10"/>
    <w:locked/>
    <w:rsid w:val="00C81DAD"/>
    <w:rPr>
      <w:rFonts w:ascii="Arial" w:eastAsia="Arial" w:hAnsi="Arial" w:cs="Arial"/>
    </w:rPr>
  </w:style>
  <w:style w:type="paragraph" w:customStyle="1" w:styleId="Bodytext10">
    <w:name w:val="Body text|1"/>
    <w:basedOn w:val="Normal"/>
    <w:link w:val="Bodytext1"/>
    <w:rsid w:val="00C81DAD"/>
    <w:pPr>
      <w:widowControl w:val="0"/>
      <w:spacing w:after="220"/>
    </w:pPr>
    <w:rPr>
      <w:rFonts w:eastAsia="Arial"/>
      <w:sz w:val="20"/>
      <w:szCs w:val="20"/>
    </w:rPr>
  </w:style>
  <w:style w:type="character" w:customStyle="1" w:styleId="q4iawc">
    <w:name w:val="q4iawc"/>
    <w:basedOn w:val="DefaultParagraphFont"/>
    <w:rsid w:val="00C81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4967">
      <w:bodyDiv w:val="1"/>
      <w:marLeft w:val="0"/>
      <w:marRight w:val="0"/>
      <w:marTop w:val="0"/>
      <w:marBottom w:val="0"/>
      <w:divBdr>
        <w:top w:val="none" w:sz="0" w:space="0" w:color="auto"/>
        <w:left w:val="none" w:sz="0" w:space="0" w:color="auto"/>
        <w:bottom w:val="none" w:sz="0" w:space="0" w:color="auto"/>
        <w:right w:val="none" w:sz="0" w:space="0" w:color="auto"/>
      </w:divBdr>
    </w:div>
    <w:div w:id="61371686">
      <w:bodyDiv w:val="1"/>
      <w:marLeft w:val="0"/>
      <w:marRight w:val="0"/>
      <w:marTop w:val="0"/>
      <w:marBottom w:val="0"/>
      <w:divBdr>
        <w:top w:val="none" w:sz="0" w:space="0" w:color="auto"/>
        <w:left w:val="none" w:sz="0" w:space="0" w:color="auto"/>
        <w:bottom w:val="none" w:sz="0" w:space="0" w:color="auto"/>
        <w:right w:val="none" w:sz="0" w:space="0" w:color="auto"/>
      </w:divBdr>
    </w:div>
    <w:div w:id="109446263">
      <w:bodyDiv w:val="1"/>
      <w:marLeft w:val="0"/>
      <w:marRight w:val="0"/>
      <w:marTop w:val="0"/>
      <w:marBottom w:val="0"/>
      <w:divBdr>
        <w:top w:val="none" w:sz="0" w:space="0" w:color="auto"/>
        <w:left w:val="none" w:sz="0" w:space="0" w:color="auto"/>
        <w:bottom w:val="none" w:sz="0" w:space="0" w:color="auto"/>
        <w:right w:val="none" w:sz="0" w:space="0" w:color="auto"/>
      </w:divBdr>
    </w:div>
    <w:div w:id="196432977">
      <w:bodyDiv w:val="1"/>
      <w:marLeft w:val="0"/>
      <w:marRight w:val="0"/>
      <w:marTop w:val="0"/>
      <w:marBottom w:val="0"/>
      <w:divBdr>
        <w:top w:val="none" w:sz="0" w:space="0" w:color="auto"/>
        <w:left w:val="none" w:sz="0" w:space="0" w:color="auto"/>
        <w:bottom w:val="none" w:sz="0" w:space="0" w:color="auto"/>
        <w:right w:val="none" w:sz="0" w:space="0" w:color="auto"/>
      </w:divBdr>
    </w:div>
    <w:div w:id="244808437">
      <w:bodyDiv w:val="1"/>
      <w:marLeft w:val="0"/>
      <w:marRight w:val="0"/>
      <w:marTop w:val="0"/>
      <w:marBottom w:val="0"/>
      <w:divBdr>
        <w:top w:val="none" w:sz="0" w:space="0" w:color="auto"/>
        <w:left w:val="none" w:sz="0" w:space="0" w:color="auto"/>
        <w:bottom w:val="none" w:sz="0" w:space="0" w:color="auto"/>
        <w:right w:val="none" w:sz="0" w:space="0" w:color="auto"/>
      </w:divBdr>
    </w:div>
    <w:div w:id="271599009">
      <w:bodyDiv w:val="1"/>
      <w:marLeft w:val="0"/>
      <w:marRight w:val="0"/>
      <w:marTop w:val="0"/>
      <w:marBottom w:val="0"/>
      <w:divBdr>
        <w:top w:val="none" w:sz="0" w:space="0" w:color="auto"/>
        <w:left w:val="none" w:sz="0" w:space="0" w:color="auto"/>
        <w:bottom w:val="none" w:sz="0" w:space="0" w:color="auto"/>
        <w:right w:val="none" w:sz="0" w:space="0" w:color="auto"/>
      </w:divBdr>
    </w:div>
    <w:div w:id="499393863">
      <w:bodyDiv w:val="1"/>
      <w:marLeft w:val="0"/>
      <w:marRight w:val="0"/>
      <w:marTop w:val="0"/>
      <w:marBottom w:val="0"/>
      <w:divBdr>
        <w:top w:val="none" w:sz="0" w:space="0" w:color="auto"/>
        <w:left w:val="none" w:sz="0" w:space="0" w:color="auto"/>
        <w:bottom w:val="none" w:sz="0" w:space="0" w:color="auto"/>
        <w:right w:val="none" w:sz="0" w:space="0" w:color="auto"/>
      </w:divBdr>
    </w:div>
    <w:div w:id="514148698">
      <w:bodyDiv w:val="1"/>
      <w:marLeft w:val="0"/>
      <w:marRight w:val="0"/>
      <w:marTop w:val="0"/>
      <w:marBottom w:val="0"/>
      <w:divBdr>
        <w:top w:val="none" w:sz="0" w:space="0" w:color="auto"/>
        <w:left w:val="none" w:sz="0" w:space="0" w:color="auto"/>
        <w:bottom w:val="none" w:sz="0" w:space="0" w:color="auto"/>
        <w:right w:val="none" w:sz="0" w:space="0" w:color="auto"/>
      </w:divBdr>
    </w:div>
    <w:div w:id="523788844">
      <w:bodyDiv w:val="1"/>
      <w:marLeft w:val="0"/>
      <w:marRight w:val="0"/>
      <w:marTop w:val="0"/>
      <w:marBottom w:val="0"/>
      <w:divBdr>
        <w:top w:val="none" w:sz="0" w:space="0" w:color="auto"/>
        <w:left w:val="none" w:sz="0" w:space="0" w:color="auto"/>
        <w:bottom w:val="none" w:sz="0" w:space="0" w:color="auto"/>
        <w:right w:val="none" w:sz="0" w:space="0" w:color="auto"/>
      </w:divBdr>
    </w:div>
    <w:div w:id="526675651">
      <w:bodyDiv w:val="1"/>
      <w:marLeft w:val="0"/>
      <w:marRight w:val="0"/>
      <w:marTop w:val="0"/>
      <w:marBottom w:val="0"/>
      <w:divBdr>
        <w:top w:val="none" w:sz="0" w:space="0" w:color="auto"/>
        <w:left w:val="none" w:sz="0" w:space="0" w:color="auto"/>
        <w:bottom w:val="none" w:sz="0" w:space="0" w:color="auto"/>
        <w:right w:val="none" w:sz="0" w:space="0" w:color="auto"/>
      </w:divBdr>
    </w:div>
    <w:div w:id="534001794">
      <w:bodyDiv w:val="1"/>
      <w:marLeft w:val="0"/>
      <w:marRight w:val="0"/>
      <w:marTop w:val="0"/>
      <w:marBottom w:val="0"/>
      <w:divBdr>
        <w:top w:val="none" w:sz="0" w:space="0" w:color="auto"/>
        <w:left w:val="none" w:sz="0" w:space="0" w:color="auto"/>
        <w:bottom w:val="none" w:sz="0" w:space="0" w:color="auto"/>
        <w:right w:val="none" w:sz="0" w:space="0" w:color="auto"/>
      </w:divBdr>
    </w:div>
    <w:div w:id="663321864">
      <w:bodyDiv w:val="1"/>
      <w:marLeft w:val="0"/>
      <w:marRight w:val="0"/>
      <w:marTop w:val="0"/>
      <w:marBottom w:val="0"/>
      <w:divBdr>
        <w:top w:val="none" w:sz="0" w:space="0" w:color="auto"/>
        <w:left w:val="none" w:sz="0" w:space="0" w:color="auto"/>
        <w:bottom w:val="none" w:sz="0" w:space="0" w:color="auto"/>
        <w:right w:val="none" w:sz="0" w:space="0" w:color="auto"/>
      </w:divBdr>
    </w:div>
    <w:div w:id="672340269">
      <w:bodyDiv w:val="1"/>
      <w:marLeft w:val="0"/>
      <w:marRight w:val="0"/>
      <w:marTop w:val="0"/>
      <w:marBottom w:val="0"/>
      <w:divBdr>
        <w:top w:val="none" w:sz="0" w:space="0" w:color="auto"/>
        <w:left w:val="none" w:sz="0" w:space="0" w:color="auto"/>
        <w:bottom w:val="none" w:sz="0" w:space="0" w:color="auto"/>
        <w:right w:val="none" w:sz="0" w:space="0" w:color="auto"/>
      </w:divBdr>
    </w:div>
    <w:div w:id="963540912">
      <w:bodyDiv w:val="1"/>
      <w:marLeft w:val="0"/>
      <w:marRight w:val="0"/>
      <w:marTop w:val="0"/>
      <w:marBottom w:val="0"/>
      <w:divBdr>
        <w:top w:val="none" w:sz="0" w:space="0" w:color="auto"/>
        <w:left w:val="none" w:sz="0" w:space="0" w:color="auto"/>
        <w:bottom w:val="none" w:sz="0" w:space="0" w:color="auto"/>
        <w:right w:val="none" w:sz="0" w:space="0" w:color="auto"/>
      </w:divBdr>
    </w:div>
    <w:div w:id="1038241843">
      <w:bodyDiv w:val="1"/>
      <w:marLeft w:val="0"/>
      <w:marRight w:val="0"/>
      <w:marTop w:val="0"/>
      <w:marBottom w:val="0"/>
      <w:divBdr>
        <w:top w:val="none" w:sz="0" w:space="0" w:color="auto"/>
        <w:left w:val="none" w:sz="0" w:space="0" w:color="auto"/>
        <w:bottom w:val="none" w:sz="0" w:space="0" w:color="auto"/>
        <w:right w:val="none" w:sz="0" w:space="0" w:color="auto"/>
      </w:divBdr>
    </w:div>
    <w:div w:id="1272202141">
      <w:bodyDiv w:val="1"/>
      <w:marLeft w:val="0"/>
      <w:marRight w:val="0"/>
      <w:marTop w:val="0"/>
      <w:marBottom w:val="0"/>
      <w:divBdr>
        <w:top w:val="none" w:sz="0" w:space="0" w:color="auto"/>
        <w:left w:val="none" w:sz="0" w:space="0" w:color="auto"/>
        <w:bottom w:val="none" w:sz="0" w:space="0" w:color="auto"/>
        <w:right w:val="none" w:sz="0" w:space="0" w:color="auto"/>
      </w:divBdr>
    </w:div>
    <w:div w:id="1277062277">
      <w:bodyDiv w:val="1"/>
      <w:marLeft w:val="0"/>
      <w:marRight w:val="0"/>
      <w:marTop w:val="0"/>
      <w:marBottom w:val="0"/>
      <w:divBdr>
        <w:top w:val="none" w:sz="0" w:space="0" w:color="auto"/>
        <w:left w:val="none" w:sz="0" w:space="0" w:color="auto"/>
        <w:bottom w:val="none" w:sz="0" w:space="0" w:color="auto"/>
        <w:right w:val="none" w:sz="0" w:space="0" w:color="auto"/>
      </w:divBdr>
    </w:div>
    <w:div w:id="1283852357">
      <w:bodyDiv w:val="1"/>
      <w:marLeft w:val="0"/>
      <w:marRight w:val="0"/>
      <w:marTop w:val="0"/>
      <w:marBottom w:val="0"/>
      <w:divBdr>
        <w:top w:val="none" w:sz="0" w:space="0" w:color="auto"/>
        <w:left w:val="none" w:sz="0" w:space="0" w:color="auto"/>
        <w:bottom w:val="none" w:sz="0" w:space="0" w:color="auto"/>
        <w:right w:val="none" w:sz="0" w:space="0" w:color="auto"/>
      </w:divBdr>
    </w:div>
    <w:div w:id="1351184480">
      <w:bodyDiv w:val="1"/>
      <w:marLeft w:val="0"/>
      <w:marRight w:val="0"/>
      <w:marTop w:val="0"/>
      <w:marBottom w:val="0"/>
      <w:divBdr>
        <w:top w:val="none" w:sz="0" w:space="0" w:color="auto"/>
        <w:left w:val="none" w:sz="0" w:space="0" w:color="auto"/>
        <w:bottom w:val="none" w:sz="0" w:space="0" w:color="auto"/>
        <w:right w:val="none" w:sz="0" w:space="0" w:color="auto"/>
      </w:divBdr>
    </w:div>
    <w:div w:id="1353871612">
      <w:bodyDiv w:val="1"/>
      <w:marLeft w:val="0"/>
      <w:marRight w:val="0"/>
      <w:marTop w:val="0"/>
      <w:marBottom w:val="0"/>
      <w:divBdr>
        <w:top w:val="none" w:sz="0" w:space="0" w:color="auto"/>
        <w:left w:val="none" w:sz="0" w:space="0" w:color="auto"/>
        <w:bottom w:val="none" w:sz="0" w:space="0" w:color="auto"/>
        <w:right w:val="none" w:sz="0" w:space="0" w:color="auto"/>
      </w:divBdr>
    </w:div>
    <w:div w:id="1419248325">
      <w:bodyDiv w:val="1"/>
      <w:marLeft w:val="0"/>
      <w:marRight w:val="0"/>
      <w:marTop w:val="0"/>
      <w:marBottom w:val="0"/>
      <w:divBdr>
        <w:top w:val="none" w:sz="0" w:space="0" w:color="auto"/>
        <w:left w:val="none" w:sz="0" w:space="0" w:color="auto"/>
        <w:bottom w:val="none" w:sz="0" w:space="0" w:color="auto"/>
        <w:right w:val="none" w:sz="0" w:space="0" w:color="auto"/>
      </w:divBdr>
    </w:div>
    <w:div w:id="1423066895">
      <w:bodyDiv w:val="1"/>
      <w:marLeft w:val="0"/>
      <w:marRight w:val="0"/>
      <w:marTop w:val="0"/>
      <w:marBottom w:val="0"/>
      <w:divBdr>
        <w:top w:val="none" w:sz="0" w:space="0" w:color="auto"/>
        <w:left w:val="none" w:sz="0" w:space="0" w:color="auto"/>
        <w:bottom w:val="none" w:sz="0" w:space="0" w:color="auto"/>
        <w:right w:val="none" w:sz="0" w:space="0" w:color="auto"/>
      </w:divBdr>
    </w:div>
    <w:div w:id="1603225209">
      <w:bodyDiv w:val="1"/>
      <w:marLeft w:val="0"/>
      <w:marRight w:val="0"/>
      <w:marTop w:val="0"/>
      <w:marBottom w:val="0"/>
      <w:divBdr>
        <w:top w:val="none" w:sz="0" w:space="0" w:color="auto"/>
        <w:left w:val="none" w:sz="0" w:space="0" w:color="auto"/>
        <w:bottom w:val="none" w:sz="0" w:space="0" w:color="auto"/>
        <w:right w:val="none" w:sz="0" w:space="0" w:color="auto"/>
      </w:divBdr>
    </w:div>
    <w:div w:id="1608194708">
      <w:bodyDiv w:val="1"/>
      <w:marLeft w:val="0"/>
      <w:marRight w:val="0"/>
      <w:marTop w:val="0"/>
      <w:marBottom w:val="0"/>
      <w:divBdr>
        <w:top w:val="none" w:sz="0" w:space="0" w:color="auto"/>
        <w:left w:val="none" w:sz="0" w:space="0" w:color="auto"/>
        <w:bottom w:val="none" w:sz="0" w:space="0" w:color="auto"/>
        <w:right w:val="none" w:sz="0" w:space="0" w:color="auto"/>
      </w:divBdr>
    </w:div>
    <w:div w:id="1757629836">
      <w:bodyDiv w:val="1"/>
      <w:marLeft w:val="0"/>
      <w:marRight w:val="0"/>
      <w:marTop w:val="0"/>
      <w:marBottom w:val="0"/>
      <w:divBdr>
        <w:top w:val="none" w:sz="0" w:space="0" w:color="auto"/>
        <w:left w:val="none" w:sz="0" w:space="0" w:color="auto"/>
        <w:bottom w:val="none" w:sz="0" w:space="0" w:color="auto"/>
        <w:right w:val="none" w:sz="0" w:space="0" w:color="auto"/>
      </w:divBdr>
    </w:div>
    <w:div w:id="1760978550">
      <w:bodyDiv w:val="1"/>
      <w:marLeft w:val="0"/>
      <w:marRight w:val="0"/>
      <w:marTop w:val="0"/>
      <w:marBottom w:val="0"/>
      <w:divBdr>
        <w:top w:val="none" w:sz="0" w:space="0" w:color="auto"/>
        <w:left w:val="none" w:sz="0" w:space="0" w:color="auto"/>
        <w:bottom w:val="none" w:sz="0" w:space="0" w:color="auto"/>
        <w:right w:val="none" w:sz="0" w:space="0" w:color="auto"/>
      </w:divBdr>
    </w:div>
    <w:div w:id="1832327713">
      <w:bodyDiv w:val="1"/>
      <w:marLeft w:val="0"/>
      <w:marRight w:val="0"/>
      <w:marTop w:val="0"/>
      <w:marBottom w:val="0"/>
      <w:divBdr>
        <w:top w:val="none" w:sz="0" w:space="0" w:color="auto"/>
        <w:left w:val="none" w:sz="0" w:space="0" w:color="auto"/>
        <w:bottom w:val="none" w:sz="0" w:space="0" w:color="auto"/>
        <w:right w:val="none" w:sz="0" w:space="0" w:color="auto"/>
      </w:divBdr>
    </w:div>
    <w:div w:id="1873036781">
      <w:bodyDiv w:val="1"/>
      <w:marLeft w:val="0"/>
      <w:marRight w:val="0"/>
      <w:marTop w:val="0"/>
      <w:marBottom w:val="0"/>
      <w:divBdr>
        <w:top w:val="none" w:sz="0" w:space="0" w:color="auto"/>
        <w:left w:val="none" w:sz="0" w:space="0" w:color="auto"/>
        <w:bottom w:val="none" w:sz="0" w:space="0" w:color="auto"/>
        <w:right w:val="none" w:sz="0" w:space="0" w:color="auto"/>
      </w:divBdr>
    </w:div>
    <w:div w:id="1972513216">
      <w:bodyDiv w:val="1"/>
      <w:marLeft w:val="0"/>
      <w:marRight w:val="0"/>
      <w:marTop w:val="0"/>
      <w:marBottom w:val="0"/>
      <w:divBdr>
        <w:top w:val="none" w:sz="0" w:space="0" w:color="auto"/>
        <w:left w:val="none" w:sz="0" w:space="0" w:color="auto"/>
        <w:bottom w:val="none" w:sz="0" w:space="0" w:color="auto"/>
        <w:right w:val="none" w:sz="0" w:space="0" w:color="auto"/>
      </w:divBdr>
    </w:div>
    <w:div w:id="2010209820">
      <w:bodyDiv w:val="1"/>
      <w:marLeft w:val="0"/>
      <w:marRight w:val="0"/>
      <w:marTop w:val="0"/>
      <w:marBottom w:val="0"/>
      <w:divBdr>
        <w:top w:val="none" w:sz="0" w:space="0" w:color="auto"/>
        <w:left w:val="none" w:sz="0" w:space="0" w:color="auto"/>
        <w:bottom w:val="none" w:sz="0" w:space="0" w:color="auto"/>
        <w:right w:val="none" w:sz="0" w:space="0" w:color="auto"/>
      </w:divBdr>
    </w:div>
    <w:div w:id="2061202565">
      <w:bodyDiv w:val="1"/>
      <w:marLeft w:val="0"/>
      <w:marRight w:val="0"/>
      <w:marTop w:val="0"/>
      <w:marBottom w:val="0"/>
      <w:divBdr>
        <w:top w:val="none" w:sz="0" w:space="0" w:color="auto"/>
        <w:left w:val="none" w:sz="0" w:space="0" w:color="auto"/>
        <w:bottom w:val="none" w:sz="0" w:space="0" w:color="auto"/>
        <w:right w:val="none" w:sz="0" w:space="0" w:color="auto"/>
      </w:divBdr>
    </w:div>
    <w:div w:id="2095927753">
      <w:bodyDiv w:val="1"/>
      <w:marLeft w:val="0"/>
      <w:marRight w:val="0"/>
      <w:marTop w:val="0"/>
      <w:marBottom w:val="0"/>
      <w:divBdr>
        <w:top w:val="none" w:sz="0" w:space="0" w:color="auto"/>
        <w:left w:val="none" w:sz="0" w:space="0" w:color="auto"/>
        <w:bottom w:val="none" w:sz="0" w:space="0" w:color="auto"/>
        <w:right w:val="none" w:sz="0" w:space="0" w:color="auto"/>
      </w:divBdr>
    </w:div>
    <w:div w:id="21311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qems.eu/" TargetMode="External"/><Relationship Id="rId18" Type="http://schemas.openxmlformats.org/officeDocument/2006/relationships/hyperlink" Target="https://www.iafastro.org/biographie/george-danos.html"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unoosa.org/res/oosadoc/data/documents/2020/aac_105c_12020crp/aac_105c_12020crp_2_0_html/AC105_C1_2020_CRP02EFS.pdf?fbclid=IwAR3SpVrJ1CllBPzLvkHLbvGXBUa9uq4FarkMAscEJYsuiSAlHf3Myh7OTW0" TargetMode="External"/><Relationship Id="rId2" Type="http://schemas.openxmlformats.org/officeDocument/2006/relationships/numbering" Target="numbering.xml"/><Relationship Id="rId16" Type="http://schemas.openxmlformats.org/officeDocument/2006/relationships/hyperlink" Target="https://www.isunet.edu/" TargetMode="External"/><Relationship Id="rId20" Type="http://schemas.openxmlformats.org/officeDocument/2006/relationships/hyperlink" Target="https://en.wikipedia.org/wiki/George_A_Da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nisec-global.org/pdf/UNCOPUOS_June19_2019_A_Handbook_for_Post-Mission_Disposal_of_Satellite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s://dec.dmrid.gov.c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c.dmrid.gov.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na%20Metaxa\Application%20Data\Microsoft\Templates\YEROSIM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F1B64-093E-4CC1-B470-14200E5D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YEROSIMOU</Template>
  <TotalTime>235</TotalTime>
  <Pages>27</Pages>
  <Words>7992</Words>
  <Characters>47433</Characters>
  <Application>Microsoft Office Word</Application>
  <DocSecurity>0</DocSecurity>
  <Lines>395</Lines>
  <Paragraphs>110</Paragraphs>
  <ScaleCrop>false</ScaleCrop>
  <HeadingPairs>
    <vt:vector size="2" baseType="variant">
      <vt:variant>
        <vt:lpstr>Title</vt:lpstr>
      </vt:variant>
      <vt:variant>
        <vt:i4>1</vt:i4>
      </vt:variant>
    </vt:vector>
  </HeadingPairs>
  <TitlesOfParts>
    <vt:vector size="1" baseType="lpstr">
      <vt:lpstr>ΤΗΕ:</vt:lpstr>
    </vt:vector>
  </TitlesOfParts>
  <Company/>
  <LinksUpToDate>false</LinksUpToDate>
  <CharactersWithSpaces>55315</CharactersWithSpaces>
  <SharedDoc>false</SharedDoc>
  <HLinks>
    <vt:vector size="18" baseType="variant">
      <vt:variant>
        <vt:i4>262179</vt:i4>
      </vt:variant>
      <vt:variant>
        <vt:i4>0</vt:i4>
      </vt:variant>
      <vt:variant>
        <vt:i4>0</vt:i4>
      </vt:variant>
      <vt:variant>
        <vt:i4>5</vt:i4>
      </vt:variant>
      <vt:variant>
        <vt:lpwstr>mailto:akakkouras@dec.dmrid.gov.cy</vt:lpwstr>
      </vt:variant>
      <vt:variant>
        <vt:lpwstr/>
      </vt:variant>
      <vt:variant>
        <vt:i4>4718663</vt:i4>
      </vt:variant>
      <vt:variant>
        <vt:i4>9</vt:i4>
      </vt:variant>
      <vt:variant>
        <vt:i4>0</vt:i4>
      </vt:variant>
      <vt:variant>
        <vt:i4>5</vt:i4>
      </vt:variant>
      <vt:variant>
        <vt:lpwstr>https://dec.dmrid.gov.cy/</vt:lpwstr>
      </vt:variant>
      <vt:variant>
        <vt:lpwstr/>
      </vt:variant>
      <vt:variant>
        <vt:i4>4718663</vt:i4>
      </vt:variant>
      <vt:variant>
        <vt:i4>0</vt:i4>
      </vt:variant>
      <vt:variant>
        <vt:i4>0</vt:i4>
      </vt:variant>
      <vt:variant>
        <vt:i4>5</vt:i4>
      </vt:variant>
      <vt:variant>
        <vt:lpwstr>https://dec.dmrid.gov.cy/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ΤΗΕ:</dc:title>
  <dc:subject/>
  <dc:creator>d.demetriou</dc:creator>
  <cp:keywords/>
  <cp:lastModifiedBy>Tziortzis  Stelios</cp:lastModifiedBy>
  <cp:revision>25</cp:revision>
  <cp:lastPrinted>2023-01-18T07:09:00Z</cp:lastPrinted>
  <dcterms:created xsi:type="dcterms:W3CDTF">2023-01-04T11:17:00Z</dcterms:created>
  <dcterms:modified xsi:type="dcterms:W3CDTF">2023-01-18T09:18:00Z</dcterms:modified>
</cp:coreProperties>
</file>